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40" w:lineRule="auto"/>
        <w:ind w:left="1102" w:right="2035" w:firstLine="0"/>
        <w:jc w:val="center"/>
        <w:rPr>
          <w:rFonts w:ascii="Helvetica" w:hAnsi="Helvetica"/>
          <w:outline w:val="0"/>
          <w:color w:val="3b68a5"/>
          <w:spacing w:val="-1"/>
          <w:sz w:val="26"/>
          <w:szCs w:val="26"/>
          <w:rtl w:val="0"/>
          <w14:textFill>
            <w14:solidFill>
              <w14:srgbClr w14:val="3B68A6"/>
            </w14:solidFill>
          </w14:textFill>
        </w:rPr>
      </w:pPr>
      <w:r>
        <w:rPr>
          <w:rFonts w:ascii="Helvetica" w:hAnsi="Helvetica"/>
          <w:outline w:val="0"/>
          <w:color w:val="3b68a5"/>
          <w:spacing w:val="-1"/>
          <w:sz w:val="26"/>
          <w:szCs w:val="26"/>
          <w:rtl w:val="0"/>
          <w14:textFill>
            <w14:solidFill>
              <w14:srgbClr w14:val="3B68A6"/>
            </w14:solidFill>
          </w14:textFill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-102271</wp:posOffset>
            </wp:positionH>
            <wp:positionV relativeFrom="page">
              <wp:posOffset>402003</wp:posOffset>
            </wp:positionV>
            <wp:extent cx="2503498" cy="63599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498" cy="6359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Helvetica" w:hAnsi="Helvetica"/>
          <w:outline w:val="0"/>
          <w:color w:val="3b68a5"/>
          <w:spacing w:val="-1"/>
          <w:sz w:val="26"/>
          <w:szCs w:val="26"/>
          <w:rtl w:val="0"/>
          <w14:textFill>
            <w14:solidFill>
              <w14:srgbClr w14:val="3B68A6"/>
            </w14:solidFill>
          </w14:textFill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3740748</wp:posOffset>
            </wp:positionH>
            <wp:positionV relativeFrom="page">
              <wp:posOffset>476160</wp:posOffset>
            </wp:positionV>
            <wp:extent cx="2106507" cy="487681"/>
            <wp:effectExtent l="0" t="0" r="0" b="0"/>
            <wp:wrapThrough wrapText="bothSides" distL="152400" distR="152400">
              <wp:wrapPolygon edited="1">
                <wp:start x="833" y="0"/>
                <wp:lineTo x="2223" y="1200"/>
                <wp:lineTo x="3264" y="5100"/>
                <wp:lineTo x="2500" y="3600"/>
                <wp:lineTo x="2431" y="2400"/>
                <wp:lineTo x="2084" y="2700"/>
                <wp:lineTo x="2153" y="3900"/>
                <wp:lineTo x="3125" y="5100"/>
                <wp:lineTo x="3750" y="7200"/>
                <wp:lineTo x="3820" y="8400"/>
                <wp:lineTo x="1667" y="3900"/>
                <wp:lineTo x="1597" y="2700"/>
                <wp:lineTo x="1250" y="3000"/>
                <wp:lineTo x="1320" y="4200"/>
                <wp:lineTo x="2292" y="5400"/>
                <wp:lineTo x="4098" y="9600"/>
                <wp:lineTo x="4167" y="11400"/>
                <wp:lineTo x="3264" y="9300"/>
                <wp:lineTo x="695" y="4200"/>
                <wp:lineTo x="625" y="3000"/>
                <wp:lineTo x="347" y="3300"/>
                <wp:lineTo x="417" y="4800"/>
                <wp:lineTo x="1042" y="5100"/>
                <wp:lineTo x="2848" y="9600"/>
                <wp:lineTo x="2848" y="9900"/>
                <wp:lineTo x="3403" y="10500"/>
                <wp:lineTo x="3334" y="10698"/>
                <wp:lineTo x="3334" y="11100"/>
                <wp:lineTo x="3820" y="11333"/>
                <wp:lineTo x="3820" y="12300"/>
                <wp:lineTo x="3195" y="13500"/>
                <wp:lineTo x="2986" y="17700"/>
                <wp:lineTo x="3473" y="20100"/>
                <wp:lineTo x="3681" y="20100"/>
                <wp:lineTo x="3195" y="17400"/>
                <wp:lineTo x="3403" y="13500"/>
                <wp:lineTo x="3820" y="12300"/>
                <wp:lineTo x="3820" y="11333"/>
                <wp:lineTo x="3959" y="11400"/>
                <wp:lineTo x="4445" y="13500"/>
                <wp:lineTo x="4376" y="19500"/>
                <wp:lineTo x="3681" y="21600"/>
                <wp:lineTo x="2848" y="21000"/>
                <wp:lineTo x="2500" y="17400"/>
                <wp:lineTo x="2639" y="13500"/>
                <wp:lineTo x="3334" y="11100"/>
                <wp:lineTo x="3334" y="10698"/>
                <wp:lineTo x="2361" y="13500"/>
                <wp:lineTo x="2361" y="19200"/>
                <wp:lineTo x="2570" y="20700"/>
                <wp:lineTo x="1806" y="18900"/>
                <wp:lineTo x="1875" y="13200"/>
                <wp:lineTo x="2848" y="9900"/>
                <wp:lineTo x="2848" y="9600"/>
                <wp:lineTo x="1806" y="12000"/>
                <wp:lineTo x="1320" y="15600"/>
                <wp:lineTo x="1250" y="16500"/>
                <wp:lineTo x="347" y="11400"/>
                <wp:lineTo x="0" y="7200"/>
                <wp:lineTo x="208" y="1800"/>
                <wp:lineTo x="833" y="0"/>
                <wp:lineTo x="5626" y="0"/>
                <wp:lineTo x="5626" y="6900"/>
                <wp:lineTo x="6459" y="7500"/>
                <wp:lineTo x="6598" y="9300"/>
                <wp:lineTo x="6251" y="8700"/>
                <wp:lineTo x="5834" y="8100"/>
                <wp:lineTo x="5626" y="8400"/>
                <wp:lineTo x="5765" y="9900"/>
                <wp:lineTo x="6598" y="11100"/>
                <wp:lineTo x="6529" y="14100"/>
                <wp:lineTo x="5417" y="14100"/>
                <wp:lineTo x="5209" y="12000"/>
                <wp:lineTo x="5556" y="12000"/>
                <wp:lineTo x="5834" y="13800"/>
                <wp:lineTo x="6390" y="12900"/>
                <wp:lineTo x="6181" y="11400"/>
                <wp:lineTo x="5348" y="10200"/>
                <wp:lineTo x="5417" y="7500"/>
                <wp:lineTo x="5626" y="6900"/>
                <wp:lineTo x="5626" y="0"/>
                <wp:lineTo x="7362" y="0"/>
                <wp:lineTo x="7362" y="6900"/>
                <wp:lineTo x="7848" y="7222"/>
                <wp:lineTo x="7848" y="8100"/>
                <wp:lineTo x="7362" y="8400"/>
                <wp:lineTo x="7154" y="11700"/>
                <wp:lineTo x="7570" y="13800"/>
                <wp:lineTo x="8126" y="12900"/>
                <wp:lineTo x="8126" y="8700"/>
                <wp:lineTo x="7848" y="8100"/>
                <wp:lineTo x="7848" y="7222"/>
                <wp:lineTo x="8265" y="7500"/>
                <wp:lineTo x="8543" y="9300"/>
                <wp:lineTo x="8404" y="13500"/>
                <wp:lineTo x="8057" y="14700"/>
                <wp:lineTo x="7154" y="14100"/>
                <wp:lineTo x="6876" y="12300"/>
                <wp:lineTo x="7015" y="8100"/>
                <wp:lineTo x="7362" y="6900"/>
                <wp:lineTo x="7362" y="0"/>
                <wp:lineTo x="9237" y="0"/>
                <wp:lineTo x="9237" y="6900"/>
                <wp:lineTo x="10140" y="7500"/>
                <wp:lineTo x="10349" y="9300"/>
                <wp:lineTo x="9932" y="8700"/>
                <wp:lineTo x="9446" y="7800"/>
                <wp:lineTo x="9029" y="10200"/>
                <wp:lineTo x="9237" y="13200"/>
                <wp:lineTo x="9932" y="13200"/>
                <wp:lineTo x="10071" y="11700"/>
                <wp:lineTo x="10349" y="11700"/>
                <wp:lineTo x="10071" y="14400"/>
                <wp:lineTo x="9029" y="14100"/>
                <wp:lineTo x="8751" y="12300"/>
                <wp:lineTo x="8890" y="8100"/>
                <wp:lineTo x="9237" y="6900"/>
                <wp:lineTo x="9237" y="0"/>
                <wp:lineTo x="10626" y="0"/>
                <wp:lineTo x="10626" y="6900"/>
                <wp:lineTo x="10974" y="7200"/>
                <wp:lineTo x="10904" y="14700"/>
                <wp:lineTo x="10626" y="14700"/>
                <wp:lineTo x="10626" y="6900"/>
                <wp:lineTo x="10626" y="0"/>
                <wp:lineTo x="11738" y="0"/>
                <wp:lineTo x="11738" y="6900"/>
                <wp:lineTo x="12224" y="7222"/>
                <wp:lineTo x="12224" y="8100"/>
                <wp:lineTo x="11738" y="8400"/>
                <wp:lineTo x="11529" y="11700"/>
                <wp:lineTo x="11946" y="13800"/>
                <wp:lineTo x="12571" y="12600"/>
                <wp:lineTo x="12502" y="8700"/>
                <wp:lineTo x="12224" y="8100"/>
                <wp:lineTo x="12224" y="7222"/>
                <wp:lineTo x="12641" y="7500"/>
                <wp:lineTo x="12918" y="9300"/>
                <wp:lineTo x="12779" y="13500"/>
                <wp:lineTo x="12432" y="14700"/>
                <wp:lineTo x="11529" y="14100"/>
                <wp:lineTo x="11251" y="12300"/>
                <wp:lineTo x="11390" y="8100"/>
                <wp:lineTo x="11738" y="6900"/>
                <wp:lineTo x="11738" y="0"/>
                <wp:lineTo x="13682" y="0"/>
                <wp:lineTo x="13682" y="6900"/>
                <wp:lineTo x="14516" y="7500"/>
                <wp:lineTo x="14724" y="9300"/>
                <wp:lineTo x="14377" y="9000"/>
                <wp:lineTo x="14099" y="7800"/>
                <wp:lineTo x="13543" y="8700"/>
                <wp:lineTo x="13613" y="13200"/>
                <wp:lineTo x="14377" y="13200"/>
                <wp:lineTo x="14446" y="11700"/>
                <wp:lineTo x="14030" y="11700"/>
                <wp:lineTo x="14030" y="10500"/>
                <wp:lineTo x="14794" y="10800"/>
                <wp:lineTo x="14724" y="14700"/>
                <wp:lineTo x="14377" y="14100"/>
                <wp:lineTo x="13405" y="14100"/>
                <wp:lineTo x="13127" y="12000"/>
                <wp:lineTo x="13335" y="7800"/>
                <wp:lineTo x="13682" y="6900"/>
                <wp:lineTo x="13682" y="0"/>
                <wp:lineTo x="15141" y="0"/>
                <wp:lineTo x="15141" y="6900"/>
                <wp:lineTo x="15419" y="7033"/>
                <wp:lineTo x="16113" y="8400"/>
                <wp:lineTo x="15419" y="8100"/>
                <wp:lineTo x="15419" y="10500"/>
                <wp:lineTo x="16183" y="10200"/>
                <wp:lineTo x="16113" y="8400"/>
                <wp:lineTo x="15419" y="7033"/>
                <wp:lineTo x="16391" y="7500"/>
                <wp:lineTo x="16391" y="10800"/>
                <wp:lineTo x="16599" y="14700"/>
                <wp:lineTo x="16252" y="14700"/>
                <wp:lineTo x="16113" y="11700"/>
                <wp:lineTo x="15419" y="11400"/>
                <wp:lineTo x="15419" y="14700"/>
                <wp:lineTo x="15071" y="14400"/>
                <wp:lineTo x="15141" y="6900"/>
                <wp:lineTo x="15141" y="0"/>
                <wp:lineTo x="17363" y="0"/>
                <wp:lineTo x="17363" y="6900"/>
                <wp:lineTo x="17433" y="6960"/>
                <wp:lineTo x="17572" y="9000"/>
                <wp:lineTo x="17433" y="8700"/>
                <wp:lineTo x="17224" y="11700"/>
                <wp:lineTo x="17711" y="11700"/>
                <wp:lineTo x="17572" y="9000"/>
                <wp:lineTo x="17433" y="6960"/>
                <wp:lineTo x="17711" y="7200"/>
                <wp:lineTo x="18336" y="14700"/>
                <wp:lineTo x="17988" y="14700"/>
                <wp:lineTo x="17850" y="12600"/>
                <wp:lineTo x="17086" y="12900"/>
                <wp:lineTo x="16947" y="14700"/>
                <wp:lineTo x="16738" y="14248"/>
                <wp:lineTo x="16738" y="17700"/>
                <wp:lineTo x="17086" y="17700"/>
                <wp:lineTo x="17086" y="18600"/>
                <wp:lineTo x="16669" y="19200"/>
                <wp:lineTo x="16738" y="17700"/>
                <wp:lineTo x="16738" y="14248"/>
                <wp:lineTo x="16669" y="14100"/>
                <wp:lineTo x="17363" y="6900"/>
                <wp:lineTo x="17363" y="0"/>
                <wp:lineTo x="18544" y="0"/>
                <wp:lineTo x="18544" y="6900"/>
                <wp:lineTo x="18822" y="7033"/>
                <wp:lineTo x="19447" y="8400"/>
                <wp:lineTo x="18822" y="8100"/>
                <wp:lineTo x="18822" y="10500"/>
                <wp:lineTo x="19586" y="9900"/>
                <wp:lineTo x="19447" y="8400"/>
                <wp:lineTo x="18822" y="7033"/>
                <wp:lineTo x="19794" y="7500"/>
                <wp:lineTo x="19794" y="11100"/>
                <wp:lineTo x="18822" y="11700"/>
                <wp:lineTo x="18822" y="14700"/>
                <wp:lineTo x="18544" y="14700"/>
                <wp:lineTo x="18544" y="6900"/>
                <wp:lineTo x="18544" y="0"/>
                <wp:lineTo x="20211" y="0"/>
                <wp:lineTo x="20211" y="6900"/>
                <wp:lineTo x="20489" y="6900"/>
                <wp:lineTo x="20489" y="9900"/>
                <wp:lineTo x="21322" y="9900"/>
                <wp:lineTo x="21322" y="6900"/>
                <wp:lineTo x="21600" y="6900"/>
                <wp:lineTo x="21600" y="14700"/>
                <wp:lineTo x="21322" y="14700"/>
                <wp:lineTo x="21253" y="11100"/>
                <wp:lineTo x="20489" y="11100"/>
                <wp:lineTo x="20489" y="14700"/>
                <wp:lineTo x="20141" y="14400"/>
                <wp:lineTo x="20211" y="6900"/>
                <wp:lineTo x="20211" y="0"/>
                <wp:lineTo x="833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507" cy="4876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40" w:lineRule="auto"/>
        <w:ind w:left="1102" w:right="2035" w:firstLine="0"/>
        <w:jc w:val="center"/>
        <w:rPr>
          <w:rFonts w:ascii="Helvetica" w:hAnsi="Helvetica"/>
          <w:outline w:val="0"/>
          <w:color w:val="3b68a5"/>
          <w:spacing w:val="-1"/>
          <w:sz w:val="26"/>
          <w:szCs w:val="26"/>
          <w:rtl w:val="0"/>
          <w14:textFill>
            <w14:solidFill>
              <w14:srgbClr w14:val="3B68A6"/>
            </w14:solidFill>
          </w14:textFill>
        </w:rPr>
      </w:pP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40" w:lineRule="auto"/>
        <w:ind w:left="1102" w:right="2035" w:firstLine="0"/>
        <w:jc w:val="center"/>
        <w:rPr>
          <w:rFonts w:ascii="Helvetica" w:hAnsi="Helvetica"/>
          <w:outline w:val="0"/>
          <w:color w:val="3b68a5"/>
          <w:spacing w:val="-1"/>
          <w:sz w:val="26"/>
          <w:szCs w:val="26"/>
          <w:rtl w:val="0"/>
          <w14:textFill>
            <w14:solidFill>
              <w14:srgbClr w14:val="3B68A6"/>
            </w14:solidFill>
          </w14:textFill>
        </w:rPr>
      </w:pP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40" w:lineRule="auto"/>
        <w:ind w:left="1102" w:right="2035" w:firstLine="0"/>
        <w:jc w:val="center"/>
        <w:rPr>
          <w:rFonts w:ascii="Helvetica" w:hAnsi="Helvetica"/>
          <w:outline w:val="0"/>
          <w:color w:val="3b68a5"/>
          <w:spacing w:val="-1"/>
          <w:sz w:val="26"/>
          <w:szCs w:val="26"/>
          <w:rtl w:val="0"/>
          <w14:textFill>
            <w14:solidFill>
              <w14:srgbClr w14:val="3B68A6"/>
            </w14:solidFill>
          </w14:textFill>
        </w:rPr>
      </w:pP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40" w:lineRule="auto"/>
        <w:ind w:left="1102" w:right="2035" w:firstLine="0"/>
        <w:jc w:val="center"/>
        <w:rPr>
          <w:rFonts w:ascii="Helvetica" w:cs="Helvetica" w:hAnsi="Helvetica" w:eastAsia="Helvetica"/>
          <w:spacing w:val="-1"/>
          <w:sz w:val="26"/>
          <w:szCs w:val="26"/>
          <w:rtl w:val="0"/>
        </w:rPr>
      </w:pPr>
      <w:r>
        <w:rPr>
          <w:rFonts w:ascii="Helvetica" w:hAnsi="Helvetica"/>
          <w:spacing w:val="-1"/>
          <w:sz w:val="26"/>
          <w:szCs w:val="26"/>
          <w:rtl w:val="0"/>
          <w:lang w:val="pt-PT"/>
        </w:rPr>
        <w:t>BCMA</w:t>
      </w:r>
      <w:r>
        <w:rPr>
          <w:rFonts w:ascii="Helvetica" w:hAnsi="Helvetica"/>
          <w:spacing w:val="-1"/>
          <w:sz w:val="26"/>
          <w:szCs w:val="26"/>
          <w:rtl w:val="0"/>
          <w:lang w:val="es-ES_tradnl"/>
        </w:rPr>
        <w:t xml:space="preserve"> PRESENTA, DE LA MANO DE SOCIOGRAPH, EL PRIMER ESTUDIO QUE EXPLORA EMOCIONES CON BRANDED CONTENT 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40" w:lineRule="auto"/>
        <w:ind w:left="1102" w:right="2035" w:firstLine="0"/>
        <w:jc w:val="center"/>
        <w:rPr>
          <w:rStyle w:val="Ninguno"/>
          <w:rFonts w:ascii="Helvetica" w:cs="Helvetica" w:hAnsi="Helvetica" w:eastAsia="Helvetica"/>
          <w:outline w:val="0"/>
          <w:color w:val="000000"/>
          <w:spacing w:val="-1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55" w:line="273" w:lineRule="auto"/>
        <w:ind w:left="102" w:right="1035" w:firstLine="0"/>
        <w:jc w:val="both"/>
        <w:rPr>
          <w:rStyle w:val="Ninguno"/>
          <w:rFonts w:ascii="Helvetica" w:cs="Helvetica" w:hAnsi="Helvetica" w:eastAsia="Helvetica"/>
          <w:b w:val="0"/>
          <w:bCs w:val="0"/>
          <w:sz w:val="20"/>
          <w:szCs w:val="20"/>
          <w:rtl w:val="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  <w:lang w:val="es-ES_tradnl"/>
        </w:rPr>
        <w:t xml:space="preserve">Madrid, 9 de abril de 2021.- </w:t>
      </w:r>
      <w:r>
        <w:rPr>
          <w:rStyle w:val="Ninguno"/>
          <w:rFonts w:ascii="Helvetica" w:hAnsi="Helvetica"/>
          <w:b w:val="0"/>
          <w:bCs w:val="0"/>
          <w:sz w:val="20"/>
          <w:szCs w:val="20"/>
          <w:rtl w:val="0"/>
          <w:lang w:val="es-ES_tradnl"/>
        </w:rPr>
        <w:t>Desde la comisi</w:t>
      </w:r>
      <w:r>
        <w:rPr>
          <w:rStyle w:val="Ninguno"/>
          <w:rFonts w:ascii="Helvetica" w:hAnsi="Helvetica" w:hint="default"/>
          <w:b w:val="0"/>
          <w:bCs w:val="0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b w:val="0"/>
          <w:bCs w:val="0"/>
          <w:sz w:val="20"/>
          <w:szCs w:val="20"/>
          <w:rtl w:val="0"/>
          <w:lang w:val="es-ES_tradnl"/>
        </w:rPr>
        <w:t>n de investigaci</w:t>
      </w:r>
      <w:r>
        <w:rPr>
          <w:rStyle w:val="Ninguno"/>
          <w:rFonts w:ascii="Helvetica" w:hAnsi="Helvetica" w:hint="default"/>
          <w:b w:val="0"/>
          <w:bCs w:val="0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b w:val="0"/>
          <w:bCs w:val="0"/>
          <w:sz w:val="20"/>
          <w:szCs w:val="20"/>
          <w:rtl w:val="0"/>
          <w:lang w:val="es-ES_tradnl"/>
        </w:rPr>
        <w:t>n y medici</w:t>
      </w:r>
      <w:r>
        <w:rPr>
          <w:rStyle w:val="Ninguno"/>
          <w:rFonts w:ascii="Helvetica" w:hAnsi="Helvetica" w:hint="default"/>
          <w:b w:val="0"/>
          <w:bCs w:val="0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b w:val="0"/>
          <w:bCs w:val="0"/>
          <w:sz w:val="20"/>
          <w:szCs w:val="20"/>
          <w:rtl w:val="0"/>
        </w:rPr>
        <w:t>n</w:t>
      </w:r>
      <w:r>
        <w:rPr>
          <w:rStyle w:val="Ninguno"/>
          <w:rFonts w:ascii="Helvetica" w:hAnsi="Helvetica"/>
          <w:b w:val="0"/>
          <w:bCs w:val="0"/>
          <w:sz w:val="20"/>
          <w:szCs w:val="20"/>
          <w:rtl w:val="0"/>
          <w:lang w:val="es-ES_tradnl"/>
        </w:rPr>
        <w:t xml:space="preserve"> de BCMA</w:t>
      </w:r>
      <w:r>
        <w:rPr>
          <w:rStyle w:val="Ninguno"/>
          <w:rFonts w:ascii="Helvetica" w:hAnsi="Helvetica"/>
          <w:b w:val="0"/>
          <w:bCs w:val="0"/>
          <w:sz w:val="20"/>
          <w:szCs w:val="20"/>
          <w:rtl w:val="0"/>
          <w:lang w:val="es-ES_tradnl"/>
        </w:rPr>
        <w:t xml:space="preserve">, liderada por Marga Ollero, se </w:t>
      </w:r>
      <w:r>
        <w:rPr>
          <w:rStyle w:val="Ninguno"/>
          <w:rFonts w:ascii="Helvetica" w:hAnsi="Helvetica"/>
          <w:b w:val="0"/>
          <w:bCs w:val="0"/>
          <w:sz w:val="20"/>
          <w:szCs w:val="20"/>
          <w:rtl w:val="0"/>
          <w:lang w:val="es-ES_tradnl"/>
        </w:rPr>
        <w:t xml:space="preserve">puso </w:t>
      </w:r>
      <w:r>
        <w:rPr>
          <w:rStyle w:val="Ninguno"/>
          <w:rFonts w:ascii="Helvetica" w:hAnsi="Helvetica"/>
          <w:b w:val="0"/>
          <w:bCs w:val="0"/>
          <w:sz w:val="20"/>
          <w:szCs w:val="20"/>
          <w:rtl w:val="0"/>
          <w:lang w:val="es-ES_tradnl"/>
        </w:rPr>
        <w:t xml:space="preserve">en marcha este estudio, </w:t>
      </w:r>
      <w:r>
        <w:rPr>
          <w:rStyle w:val="Ninguno"/>
          <w:rFonts w:ascii="Helvetica" w:hAnsi="Helvetica"/>
          <w:b w:val="0"/>
          <w:bCs w:val="0"/>
          <w:sz w:val="20"/>
          <w:szCs w:val="20"/>
          <w:rtl w:val="0"/>
          <w:lang w:val="es-ES_tradnl"/>
        </w:rPr>
        <w:t>con el objetivo de demostrar la eficacia que la disciplina de Branded Content tiene para la comunicaci</w:t>
      </w:r>
      <w:r>
        <w:rPr>
          <w:rStyle w:val="Ninguno"/>
          <w:rFonts w:ascii="Helvetica" w:hAnsi="Helvetica" w:hint="default"/>
          <w:b w:val="0"/>
          <w:bCs w:val="0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b w:val="0"/>
          <w:bCs w:val="0"/>
          <w:sz w:val="20"/>
          <w:szCs w:val="20"/>
          <w:rtl w:val="0"/>
          <w:lang w:val="es-ES_tradnl"/>
        </w:rPr>
        <w:t>n de las marcas. El estudio desarrollado por Sociograph ve la luz gracias a la financiaci</w:t>
      </w:r>
      <w:r>
        <w:rPr>
          <w:rStyle w:val="Ninguno"/>
          <w:rFonts w:ascii="Helvetica" w:hAnsi="Helvetica" w:hint="default"/>
          <w:b w:val="0"/>
          <w:bCs w:val="0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b w:val="0"/>
          <w:bCs w:val="0"/>
          <w:sz w:val="20"/>
          <w:szCs w:val="20"/>
          <w:rtl w:val="0"/>
          <w:lang w:val="es-ES_tradnl"/>
        </w:rPr>
        <w:t xml:space="preserve">n de </w:t>
      </w:r>
      <w:r>
        <w:rPr>
          <w:rStyle w:val="Ninguno"/>
          <w:rFonts w:ascii="Helvetica" w:hAnsi="Helvetica"/>
          <w:b w:val="0"/>
          <w:bCs w:val="0"/>
          <w:sz w:val="20"/>
          <w:szCs w:val="20"/>
          <w:rtl w:val="0"/>
          <w:lang w:val="es-ES_tradnl"/>
        </w:rPr>
        <w:t xml:space="preserve">la propia </w:t>
      </w:r>
      <w:r>
        <w:rPr>
          <w:rStyle w:val="Ninguno"/>
          <w:rFonts w:ascii="Helvetica" w:hAnsi="Helvetica"/>
          <w:b w:val="0"/>
          <w:bCs w:val="0"/>
          <w:sz w:val="20"/>
          <w:szCs w:val="20"/>
          <w:rtl w:val="0"/>
          <w:lang w:val="es-ES_tradnl"/>
        </w:rPr>
        <w:t>asociaci</w:t>
      </w:r>
      <w:r>
        <w:rPr>
          <w:rStyle w:val="Ninguno"/>
          <w:rFonts w:ascii="Helvetica" w:hAnsi="Helvetica" w:hint="default"/>
          <w:b w:val="0"/>
          <w:bCs w:val="0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b w:val="0"/>
          <w:bCs w:val="0"/>
          <w:sz w:val="20"/>
          <w:szCs w:val="20"/>
          <w:rtl w:val="0"/>
          <w:lang w:val="es-ES_tradnl"/>
        </w:rPr>
        <w:t xml:space="preserve">n </w:t>
      </w:r>
      <w:r>
        <w:rPr>
          <w:rStyle w:val="Ninguno"/>
          <w:rFonts w:ascii="Helvetica" w:hAnsi="Helvetica"/>
          <w:b w:val="0"/>
          <w:bCs w:val="0"/>
          <w:sz w:val="20"/>
          <w:szCs w:val="20"/>
          <w:rtl w:val="0"/>
          <w:lang w:val="es-ES_tradnl"/>
        </w:rPr>
        <w:t>junto con MAPFRE, Grupo M</w:t>
      </w:r>
      <w:r>
        <w:rPr>
          <w:rStyle w:val="Ninguno"/>
          <w:rFonts w:ascii="Helvetica" w:hAnsi="Helvetica" w:hint="default"/>
          <w:b w:val="0"/>
          <w:bCs w:val="0"/>
          <w:sz w:val="20"/>
          <w:szCs w:val="20"/>
          <w:rtl w:val="0"/>
        </w:rPr>
        <w:t>á</w:t>
      </w:r>
      <w:r>
        <w:rPr>
          <w:rStyle w:val="Ninguno"/>
          <w:rFonts w:ascii="Helvetica" w:hAnsi="Helvetica"/>
          <w:b w:val="0"/>
          <w:bCs w:val="0"/>
          <w:sz w:val="20"/>
          <w:szCs w:val="20"/>
          <w:rtl w:val="0"/>
          <w:lang w:val="en-US"/>
        </w:rPr>
        <w:t>sM</w:t>
      </w:r>
      <w:r>
        <w:rPr>
          <w:rStyle w:val="Ninguno"/>
          <w:rFonts w:ascii="Helvetica" w:hAnsi="Helvetica" w:hint="default"/>
          <w:b w:val="0"/>
          <w:bCs w:val="0"/>
          <w:sz w:val="20"/>
          <w:szCs w:val="20"/>
          <w:rtl w:val="0"/>
          <w:lang w:val="es-ES_tradnl"/>
        </w:rPr>
        <w:t>ó</w:t>
      </w:r>
      <w:r>
        <w:rPr>
          <w:rStyle w:val="Ninguno"/>
          <w:rFonts w:ascii="Helvetica" w:hAnsi="Helvetica"/>
          <w:b w:val="0"/>
          <w:bCs w:val="0"/>
          <w:sz w:val="20"/>
          <w:szCs w:val="20"/>
          <w:rtl w:val="0"/>
          <w:lang w:val="es-ES_tradnl"/>
        </w:rPr>
        <w:t>vil, Vodafone y Havas Media Group.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55" w:line="273" w:lineRule="auto"/>
        <w:ind w:left="102" w:right="1035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El objetivo de esta comisi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 es trabajar en la b</w:t>
      </w:r>
      <w:r>
        <w:rPr>
          <w:rFonts w:ascii="Helvetica" w:hAnsi="Helvetica" w:hint="default"/>
          <w:sz w:val="20"/>
          <w:szCs w:val="20"/>
          <w:rtl w:val="0"/>
        </w:rPr>
        <w:t>ú</w:t>
      </w:r>
      <w:r>
        <w:rPr>
          <w:rFonts w:ascii="Helvetica" w:hAnsi="Helvetica"/>
          <w:sz w:val="20"/>
          <w:szCs w:val="20"/>
          <w:rtl w:val="0"/>
          <w:lang w:val="es-ES_tradnl"/>
        </w:rPr>
        <w:t>squeda y estandarizaci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 de metodolog</w:t>
      </w:r>
      <w:r>
        <w:rPr>
          <w:rFonts w:ascii="Helvetica" w:hAnsi="Helvetica" w:hint="default"/>
          <w:sz w:val="20"/>
          <w:szCs w:val="20"/>
          <w:rtl w:val="0"/>
        </w:rPr>
        <w:t>í</w:t>
      </w:r>
      <w:r>
        <w:rPr>
          <w:rFonts w:ascii="Helvetica" w:hAnsi="Helvetica"/>
          <w:sz w:val="20"/>
          <w:szCs w:val="20"/>
          <w:rtl w:val="0"/>
          <w:lang w:val="es-ES_tradnl"/>
        </w:rPr>
        <w:t>as de investigaci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 para la demostraci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 de la eficacia del</w:t>
      </w:r>
      <w:r>
        <w:rPr>
          <w:rFonts w:ascii="Helvetica" w:hAnsi="Helvetica" w:hint="default"/>
          <w:sz w:val="20"/>
          <w:szCs w:val="20"/>
          <w:rtl w:val="0"/>
        </w:rPr>
        <w:t> </w:t>
      </w:r>
      <w:r>
        <w:rPr>
          <w:rFonts w:ascii="Helvetica" w:hAnsi="Helvetica"/>
          <w:sz w:val="20"/>
          <w:szCs w:val="20"/>
          <w:rtl w:val="0"/>
          <w:lang w:val="en-US"/>
        </w:rPr>
        <w:t>Branded Content.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 Como declara Marga Ollero, 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‘</w:t>
      </w:r>
      <w:r>
        <w:rPr>
          <w:rFonts w:ascii="Helvetica" w:hAnsi="Helvetica"/>
          <w:sz w:val="20"/>
          <w:szCs w:val="20"/>
          <w:rtl w:val="0"/>
          <w:lang w:val="es-ES_tradnl"/>
        </w:rPr>
        <w:t>En l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í</w:t>
      </w:r>
      <w:r>
        <w:rPr>
          <w:rFonts w:ascii="Helvetica" w:hAnsi="Helvetica"/>
          <w:sz w:val="20"/>
          <w:szCs w:val="20"/>
          <w:rtl w:val="0"/>
          <w:lang w:val="es-ES_tradnl"/>
        </w:rPr>
        <w:t>nea con este objetivo se plante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 xml:space="preserve">ó 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el desarrollo de un estudio para </w:t>
      </w:r>
      <w:r>
        <w:rPr>
          <w:rFonts w:ascii="Helvetica" w:hAnsi="Helvetica"/>
          <w:sz w:val="20"/>
          <w:szCs w:val="20"/>
          <w:rtl w:val="0"/>
          <w:lang w:val="es-ES_tradnl"/>
        </w:rPr>
        <w:t>comprobar la eficacia de las piezas creativas, los formatos y saber c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mo funciona un contenido de branded content frente a uno de publicidad tradicional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 como principal referente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’</w:t>
      </w:r>
      <w:r>
        <w:rPr>
          <w:rFonts w:ascii="Helvetica" w:hAnsi="Helvetica"/>
          <w:sz w:val="20"/>
          <w:szCs w:val="20"/>
          <w:rtl w:val="0"/>
          <w:lang w:val="es-ES_tradnl"/>
        </w:rPr>
        <w:t>.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55" w:line="273" w:lineRule="auto"/>
        <w:ind w:left="102" w:right="1035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 xml:space="preserve">Se midieron las variables </w:t>
      </w:r>
      <w:r>
        <w:rPr>
          <w:rFonts w:ascii="Helvetica" w:hAnsi="Helvetica"/>
          <w:sz w:val="20"/>
          <w:szCs w:val="20"/>
          <w:rtl w:val="0"/>
          <w:lang w:val="es-ES_tradnl"/>
        </w:rPr>
        <w:t>conscientes y no conscientes de un grupo de personas expuestas a est</w:t>
      </w:r>
      <w:r>
        <w:rPr>
          <w:rFonts w:ascii="Helvetica" w:hAnsi="Helvetica" w:hint="default"/>
          <w:sz w:val="20"/>
          <w:szCs w:val="20"/>
          <w:rtl w:val="0"/>
        </w:rPr>
        <w:t>í</w:t>
      </w:r>
      <w:r>
        <w:rPr>
          <w:rFonts w:ascii="Helvetica" w:hAnsi="Helvetica"/>
          <w:sz w:val="20"/>
          <w:szCs w:val="20"/>
          <w:rtl w:val="0"/>
          <w:lang w:val="es-ES_tradnl"/>
        </w:rPr>
        <w:t>mulos de branded content, en concreto en formato audiovisual y sonoro, y a est</w:t>
      </w:r>
      <w:r>
        <w:rPr>
          <w:rFonts w:ascii="Helvetica" w:hAnsi="Helvetica" w:hint="default"/>
          <w:sz w:val="20"/>
          <w:szCs w:val="20"/>
          <w:rtl w:val="0"/>
        </w:rPr>
        <w:t>í</w:t>
      </w:r>
      <w:r>
        <w:rPr>
          <w:rFonts w:ascii="Helvetica" w:hAnsi="Helvetica"/>
          <w:sz w:val="20"/>
          <w:szCs w:val="20"/>
          <w:rtl w:val="0"/>
          <w:lang w:val="es-ES_tradnl"/>
        </w:rPr>
        <w:t>mulos publicitarios tradicionales , como son los spots.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 Un primer paso al que seguir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 xml:space="preserve">á </w:t>
      </w:r>
      <w:r>
        <w:rPr>
          <w:rFonts w:ascii="Helvetica" w:hAnsi="Helvetica"/>
          <w:sz w:val="20"/>
          <w:szCs w:val="20"/>
          <w:rtl w:val="0"/>
          <w:lang w:val="es-ES_tradnl"/>
        </w:rPr>
        <w:t>el an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lisis de diferentes </w:t>
      </w:r>
      <w:r>
        <w:rPr>
          <w:rFonts w:ascii="Helvetica" w:hAnsi="Helvetica"/>
          <w:sz w:val="20"/>
          <w:szCs w:val="20"/>
          <w:rtl w:val="0"/>
          <w:lang w:val="pt-PT"/>
        </w:rPr>
        <w:t xml:space="preserve">formatos </w:t>
      </w:r>
      <w:r>
        <w:rPr>
          <w:rFonts w:ascii="Helvetica" w:hAnsi="Helvetica"/>
          <w:sz w:val="20"/>
          <w:szCs w:val="20"/>
          <w:rtl w:val="0"/>
          <w:lang w:val="es-ES_tradnl"/>
        </w:rPr>
        <w:t>que contribuir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Fonts w:ascii="Helvetica" w:hAnsi="Helvetica"/>
          <w:sz w:val="20"/>
          <w:szCs w:val="20"/>
          <w:rtl w:val="0"/>
          <w:lang w:val="es-ES_tradnl"/>
        </w:rPr>
        <w:t>n a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 ampliar el volumen del estudio.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55" w:line="273" w:lineRule="auto"/>
        <w:ind w:left="102" w:right="1035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Esta investigaci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</w:rPr>
        <w:t xml:space="preserve">n 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tal y como explica Carmen Romano, responsable de proyectos de Sociograph, 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‘</w:t>
      </w:r>
      <w:r>
        <w:rPr>
          <w:rFonts w:ascii="Helvetica" w:hAnsi="Helvetica"/>
          <w:sz w:val="20"/>
          <w:szCs w:val="20"/>
          <w:rtl w:val="0"/>
          <w:lang w:val="es-ES_tradnl"/>
        </w:rPr>
        <w:t>P</w:t>
      </w:r>
      <w:r>
        <w:rPr>
          <w:rFonts w:ascii="Helvetica" w:hAnsi="Helvetica"/>
          <w:sz w:val="20"/>
          <w:szCs w:val="20"/>
          <w:rtl w:val="0"/>
          <w:lang w:val="es-ES_tradnl"/>
        </w:rPr>
        <w:t>ermite obtener datos por tipo de creatividades, hist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ricos con comparativas de formatos, evaluaci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 de los formatos, an</w:t>
      </w:r>
      <w:r>
        <w:rPr>
          <w:rFonts w:ascii="Helvetica" w:hAnsi="Helvetica" w:hint="default"/>
          <w:sz w:val="20"/>
          <w:szCs w:val="20"/>
          <w:rtl w:val="0"/>
        </w:rPr>
        <w:t>á</w:t>
      </w:r>
      <w:r>
        <w:rPr>
          <w:rFonts w:ascii="Helvetica" w:hAnsi="Helvetica"/>
          <w:sz w:val="20"/>
          <w:szCs w:val="20"/>
          <w:rtl w:val="0"/>
          <w:lang w:val="es-ES_tradnl"/>
        </w:rPr>
        <w:t>lisis de los elementos potenciadores y mapas de posicionamiento.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55" w:line="273" w:lineRule="auto"/>
        <w:ind w:left="102" w:right="1035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Adem</w:t>
      </w:r>
      <w:r>
        <w:rPr>
          <w:rFonts w:ascii="Helvetica" w:hAnsi="Helvetica" w:hint="default"/>
          <w:sz w:val="20"/>
          <w:szCs w:val="20"/>
          <w:rtl w:val="0"/>
        </w:rPr>
        <w:t>á</w:t>
      </w:r>
      <w:r>
        <w:rPr>
          <w:rFonts w:ascii="Helvetica" w:hAnsi="Helvetica"/>
          <w:sz w:val="20"/>
          <w:szCs w:val="20"/>
          <w:rtl w:val="0"/>
          <w:lang w:val="es-ES_tradnl"/>
        </w:rPr>
        <w:t>s, la combinaci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n de datos sobre reacciones conscientes y no conscientes del consumidor 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permite </w:t>
      </w:r>
      <w:r>
        <w:rPr>
          <w:rFonts w:ascii="Helvetica" w:hAnsi="Helvetica"/>
          <w:sz w:val="20"/>
          <w:szCs w:val="20"/>
          <w:rtl w:val="0"/>
          <w:lang w:val="es-ES_tradnl"/>
        </w:rPr>
        <w:t>profundizar en el estudio y conocer lo que sienten, c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pt-PT"/>
        </w:rPr>
        <w:t>mo act</w:t>
      </w:r>
      <w:r>
        <w:rPr>
          <w:rFonts w:ascii="Helvetica" w:hAnsi="Helvetica" w:hint="default"/>
          <w:sz w:val="20"/>
          <w:szCs w:val="20"/>
          <w:rtl w:val="0"/>
        </w:rPr>
        <w:t>ú</w:t>
      </w:r>
      <w:r>
        <w:rPr>
          <w:rFonts w:ascii="Helvetica" w:hAnsi="Helvetica"/>
          <w:sz w:val="20"/>
          <w:szCs w:val="20"/>
          <w:rtl w:val="0"/>
          <w:lang w:val="es-ES_tradnl"/>
        </w:rPr>
        <w:t>an y c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mo piensan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 ante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 cada uno de los formatos. Todo ello con una muestra segmentada con un nivel de confianza del 95%, obteniendo representatividad en la fase del estudio neurocient</w:t>
      </w:r>
      <w:r>
        <w:rPr>
          <w:rFonts w:ascii="Helvetica" w:hAnsi="Helvetica" w:hint="default"/>
          <w:sz w:val="20"/>
          <w:szCs w:val="20"/>
          <w:rtl w:val="0"/>
        </w:rPr>
        <w:t>í</w:t>
      </w:r>
      <w:r>
        <w:rPr>
          <w:rFonts w:ascii="Helvetica" w:hAnsi="Helvetica"/>
          <w:sz w:val="20"/>
          <w:szCs w:val="20"/>
          <w:rtl w:val="0"/>
          <w:lang w:val="it-IT"/>
        </w:rPr>
        <w:t>fico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’</w:t>
      </w:r>
      <w:r>
        <w:rPr>
          <w:rFonts w:ascii="Helvetica" w:hAnsi="Helvetica"/>
          <w:sz w:val="20"/>
          <w:szCs w:val="20"/>
          <w:rtl w:val="0"/>
        </w:rPr>
        <w:t>.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55" w:line="273" w:lineRule="auto"/>
        <w:ind w:left="102" w:right="1035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55" w:line="273" w:lineRule="auto"/>
        <w:ind w:left="102" w:right="1035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Como principales conclusiones destacan las siguientes: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102" w:right="908" w:firstLine="0"/>
        <w:jc w:val="left"/>
        <w:rPr>
          <w:rStyle w:val="Ninguno"/>
          <w:rFonts w:ascii="Helvetica" w:cs="Helvetica" w:hAnsi="Helvetica" w:eastAsia="Helvetica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</w:p>
    <w:p>
      <w:pPr>
        <w:pStyle w:val="Por omisión"/>
        <w:numPr>
          <w:ilvl w:val="0"/>
          <w:numId w:val="1"/>
        </w:numPr>
        <w:bidi w:val="0"/>
        <w:spacing w:before="62" w:line="276" w:lineRule="auto"/>
        <w:ind w:right="1029"/>
        <w:jc w:val="both"/>
        <w:rPr>
          <w:rFonts w:ascii="Helvetica" w:hAnsi="Helvetica"/>
          <w:sz w:val="20"/>
          <w:szCs w:val="20"/>
          <w:rtl w:val="0"/>
          <w:lang w:val="es-ES_tradnl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 xml:space="preserve">En general, el formato de 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Branded Content 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(audiovisual y 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</w:rPr>
        <w:t>podcast</w:t>
      </w:r>
      <w:r>
        <w:rPr>
          <w:rFonts w:ascii="Helvetica" w:hAnsi="Helvetica"/>
          <w:sz w:val="20"/>
          <w:szCs w:val="20"/>
          <w:rtl w:val="0"/>
          <w:lang w:val="es-ES_tradnl"/>
        </w:rPr>
        <w:t>) obtiene mejores resultados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que</w:t>
      </w:r>
      <w:r>
        <w:rPr>
          <w:rStyle w:val="Ninguno"/>
          <w:rFonts w:ascii="Helvetica" w:hAnsi="Helvetica"/>
          <w:spacing w:val="2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la</w:t>
      </w:r>
      <w:r>
        <w:rPr>
          <w:rStyle w:val="Ninguno"/>
          <w:rFonts w:ascii="Helvetica" w:hAnsi="Helvetica"/>
          <w:spacing w:val="26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publicidad</w:t>
      </w:r>
      <w:r>
        <w:rPr>
          <w:rStyle w:val="Ninguno"/>
          <w:rFonts w:ascii="Helvetica" w:hAnsi="Helvetica"/>
          <w:spacing w:val="2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tradicional.</w:t>
      </w:r>
      <w:r>
        <w:rPr>
          <w:rStyle w:val="Ninguno"/>
          <w:rFonts w:ascii="Helvetica" w:hAnsi="Helvetica"/>
          <w:spacing w:val="2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Esto</w:t>
      </w:r>
      <w:r>
        <w:rPr>
          <w:rStyle w:val="Ninguno"/>
          <w:rFonts w:ascii="Helvetica" w:hAnsi="Helvetica"/>
          <w:spacing w:val="2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se</w:t>
      </w:r>
      <w:r>
        <w:rPr>
          <w:rStyle w:val="Ninguno"/>
          <w:rFonts w:ascii="Helvetica" w:hAnsi="Helvetica"/>
          <w:spacing w:val="26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debe</w:t>
      </w:r>
      <w:r>
        <w:rPr>
          <w:rStyle w:val="Ninguno"/>
          <w:rFonts w:ascii="Helvetica" w:hAnsi="Helvetica"/>
          <w:spacing w:val="2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a</w:t>
      </w:r>
      <w:r>
        <w:rPr>
          <w:rStyle w:val="Ninguno"/>
          <w:rFonts w:ascii="Helvetica" w:hAnsi="Helvetica"/>
          <w:spacing w:val="26"/>
          <w:sz w:val="20"/>
          <w:szCs w:val="20"/>
          <w:rtl w:val="0"/>
        </w:rPr>
        <w:t xml:space="preserve"> </w:t>
      </w:r>
      <w:r>
        <w:rPr>
          <w:rStyle w:val="Ninguno"/>
          <w:rFonts w:ascii="Helvetica" w:hAnsi="Helvetica"/>
          <w:spacing w:val="26"/>
          <w:sz w:val="20"/>
          <w:szCs w:val="20"/>
          <w:rtl w:val="0"/>
          <w:lang w:val="es-ES_tradnl"/>
        </w:rPr>
        <w:t xml:space="preserve">que </w:t>
      </w:r>
      <w:r>
        <w:rPr>
          <w:rFonts w:ascii="Helvetica" w:hAnsi="Helvetica"/>
          <w:sz w:val="20"/>
          <w:szCs w:val="20"/>
          <w:rtl w:val="0"/>
          <w:lang w:val="es-ES_tradnl"/>
        </w:rPr>
        <w:t>conecta</w:t>
      </w:r>
      <w:r>
        <w:rPr>
          <w:rStyle w:val="Ninguno"/>
          <w:rFonts w:ascii="Helvetica" w:hAnsi="Helvetica"/>
          <w:spacing w:val="28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emocionalmente</w:t>
      </w:r>
      <w:r>
        <w:rPr>
          <w:rStyle w:val="Ninguno"/>
          <w:rFonts w:ascii="Helvetica" w:hAnsi="Helvetica"/>
          <w:spacing w:val="2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con</w:t>
      </w:r>
      <w:r>
        <w:rPr>
          <w:rStyle w:val="Ninguno"/>
          <w:rFonts w:ascii="Helvetica" w:hAnsi="Helvetica"/>
          <w:spacing w:val="2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mayor</w:t>
      </w:r>
      <w:r>
        <w:rPr>
          <w:rStyle w:val="Ninguno"/>
          <w:rFonts w:ascii="Helvetica" w:hAnsi="Helvetica"/>
          <w:spacing w:val="2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intensidad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que la publicidad tradicional. Es el tipo de formato que m</w:t>
      </w:r>
      <w:r>
        <w:rPr>
          <w:rFonts w:ascii="Helvetica" w:hAnsi="Helvetica" w:hint="default"/>
          <w:sz w:val="20"/>
          <w:szCs w:val="20"/>
          <w:rtl w:val="0"/>
        </w:rPr>
        <w:t>á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s consigue sorprender, 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lo que </w:t>
      </w:r>
      <w:r>
        <w:rPr>
          <w:rFonts w:ascii="Helvetica" w:hAnsi="Helvetica"/>
          <w:sz w:val="20"/>
          <w:szCs w:val="20"/>
          <w:rtl w:val="0"/>
          <w:lang w:val="es-ES_tradnl"/>
        </w:rPr>
        <w:t>refleja que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estas</w:t>
      </w:r>
      <w:r>
        <w:rPr>
          <w:rStyle w:val="Ninguno"/>
          <w:rFonts w:ascii="Helvetica" w:hAnsi="Helvetica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creatividades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>resultan m</w:t>
      </w:r>
      <w:r>
        <w:rPr>
          <w:rStyle w:val="Ninguno"/>
          <w:rFonts w:ascii="Helvetica" w:hAnsi="Helvetica" w:hint="default"/>
          <w:spacing w:val="-5"/>
          <w:sz w:val="20"/>
          <w:szCs w:val="20"/>
          <w:rtl w:val="0"/>
          <w:lang w:val="es-ES_tradnl"/>
        </w:rPr>
        <w:t>á</w:t>
      </w:r>
      <w:r>
        <w:rPr>
          <w:rStyle w:val="Ninguno"/>
          <w:rFonts w:ascii="Helvetica" w:hAnsi="Helvetica"/>
          <w:spacing w:val="-5"/>
          <w:sz w:val="20"/>
          <w:szCs w:val="20"/>
          <w:rtl w:val="0"/>
          <w:lang w:val="es-ES_tradnl"/>
        </w:rPr>
        <w:t>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novedosas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para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el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p</w:t>
      </w:r>
      <w:r>
        <w:rPr>
          <w:rFonts w:ascii="Helvetica" w:hAnsi="Helvetica" w:hint="default"/>
          <w:sz w:val="20"/>
          <w:szCs w:val="20"/>
          <w:rtl w:val="0"/>
        </w:rPr>
        <w:t>ú</w:t>
      </w:r>
      <w:r>
        <w:rPr>
          <w:rFonts w:ascii="Helvetica" w:hAnsi="Helvetica"/>
          <w:sz w:val="20"/>
          <w:szCs w:val="20"/>
          <w:rtl w:val="0"/>
          <w:lang w:val="it-IT"/>
        </w:rPr>
        <w:t>blico.</w:t>
      </w:r>
    </w:p>
    <w:p>
      <w:pPr>
        <w:pStyle w:val="Por omisión"/>
        <w:numPr>
          <w:ilvl w:val="0"/>
          <w:numId w:val="1"/>
        </w:numPr>
        <w:bidi w:val="0"/>
        <w:spacing w:before="116" w:line="276" w:lineRule="auto"/>
        <w:ind w:right="1024"/>
        <w:jc w:val="both"/>
        <w:rPr>
          <w:rFonts w:ascii="Helvetica" w:hAnsi="Helvetica"/>
          <w:sz w:val="20"/>
          <w:szCs w:val="20"/>
          <w:rtl w:val="0"/>
          <w:lang w:val="es-ES_tradnl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Adem</w:t>
      </w:r>
      <w:r>
        <w:rPr>
          <w:rFonts w:ascii="Helvetica" w:hAnsi="Helvetica" w:hint="default"/>
          <w:sz w:val="20"/>
          <w:szCs w:val="20"/>
          <w:rtl w:val="0"/>
        </w:rPr>
        <w:t>á</w:t>
      </w:r>
      <w:r>
        <w:rPr>
          <w:rFonts w:ascii="Helvetica" w:hAnsi="Helvetica"/>
          <w:sz w:val="20"/>
          <w:szCs w:val="20"/>
          <w:rtl w:val="0"/>
          <w:lang w:val="es-ES_tradnl"/>
        </w:rPr>
        <w:t>s, es un formato que interesa, gusta, entretiene y fomenta compartir el contenido,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aportando mayor credibilidad que el formato de publicidad convencional. El 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Branded Content </w:t>
      </w:r>
      <w:r>
        <w:rPr>
          <w:rFonts w:ascii="Helvetica" w:hAnsi="Helvetica"/>
          <w:sz w:val="20"/>
          <w:szCs w:val="20"/>
          <w:rtl w:val="0"/>
        </w:rPr>
        <w:t>es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 </w:t>
      </w:r>
      <w:r>
        <w:rPr>
          <w:rStyle w:val="Ninguno"/>
          <w:rFonts w:ascii="Helvetica" w:hAnsi="Helvetica"/>
          <w:spacing w:val="-52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un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formato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it-IT"/>
        </w:rPr>
        <w:t>ptimo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para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reflejar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el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compromiso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con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la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sociedad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por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parte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las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marcas</w:t>
      </w:r>
      <w:r>
        <w:rPr>
          <w:rStyle w:val="Ninguno"/>
          <w:rFonts w:ascii="Helvetica" w:hAnsi="Helvetica"/>
          <w:spacing w:val="-52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consiguiendo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mejorar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la</w:t>
      </w:r>
      <w:r>
        <w:rPr>
          <w:rStyle w:val="Ninguno"/>
          <w:rFonts w:ascii="Helvetica" w:hAnsi="Helvetica"/>
          <w:spacing w:val="-2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percepci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</w:rPr>
        <w:t>n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y</w:t>
      </w:r>
      <w:r>
        <w:rPr>
          <w:rStyle w:val="Ninguno"/>
          <w:rFonts w:ascii="Helvetica" w:hAnsi="Helvetica"/>
          <w:spacing w:val="-2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el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recuerdo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las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mismas.</w:t>
      </w:r>
    </w:p>
    <w:p>
      <w:pPr>
        <w:pStyle w:val="Por omisión"/>
        <w:numPr>
          <w:ilvl w:val="0"/>
          <w:numId w:val="1"/>
        </w:numPr>
        <w:bidi w:val="0"/>
        <w:spacing w:before="118" w:line="276" w:lineRule="auto"/>
        <w:ind w:right="1029"/>
        <w:jc w:val="both"/>
        <w:rPr>
          <w:rFonts w:ascii="Helvetica" w:hAnsi="Helvetica"/>
          <w:sz w:val="20"/>
          <w:szCs w:val="20"/>
          <w:rtl w:val="0"/>
          <w:lang w:val="es-ES_tradnl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Dentro de la categor</w:t>
      </w:r>
      <w:r>
        <w:rPr>
          <w:rFonts w:ascii="Helvetica" w:hAnsi="Helvetica" w:hint="default"/>
          <w:sz w:val="20"/>
          <w:szCs w:val="20"/>
          <w:rtl w:val="0"/>
        </w:rPr>
        <w:t>í</w:t>
      </w:r>
      <w:r>
        <w:rPr>
          <w:rFonts w:ascii="Helvetica" w:hAnsi="Helvetica"/>
          <w:sz w:val="20"/>
          <w:szCs w:val="20"/>
          <w:rtl w:val="0"/>
        </w:rPr>
        <w:t xml:space="preserve">a 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  <w:lang w:val="en-US"/>
        </w:rPr>
        <w:t>Branded Content</w:t>
      </w:r>
      <w:r>
        <w:rPr>
          <w:rFonts w:ascii="Helvetica" w:hAnsi="Helvetica"/>
          <w:sz w:val="20"/>
          <w:szCs w:val="20"/>
          <w:rtl w:val="0"/>
          <w:lang w:val="es-ES_tradnl"/>
        </w:rPr>
        <w:t>, la sonora conecta muy bien emocionalmente con el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p</w:t>
      </w:r>
      <w:r>
        <w:rPr>
          <w:rFonts w:ascii="Helvetica" w:hAnsi="Helvetica" w:hint="default"/>
          <w:sz w:val="20"/>
          <w:szCs w:val="20"/>
          <w:rtl w:val="0"/>
        </w:rPr>
        <w:t>ú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blico, siendo 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é</w:t>
      </w:r>
      <w:r>
        <w:rPr>
          <w:rFonts w:ascii="Helvetica" w:hAnsi="Helvetica"/>
          <w:sz w:val="20"/>
          <w:szCs w:val="20"/>
          <w:rtl w:val="0"/>
          <w:lang w:val="it-IT"/>
        </w:rPr>
        <w:t xml:space="preserve">sta 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ptima para crear contenido en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torno a una marca. La audiovisual destaca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sobre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todo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por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tener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mayor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atractivo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que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la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sonor</w:t>
      </w:r>
      <w:r>
        <w:rPr>
          <w:rFonts w:ascii="Helvetica" w:hAnsi="Helvetica"/>
          <w:sz w:val="20"/>
          <w:szCs w:val="20"/>
          <w:rtl w:val="0"/>
          <w:lang w:val="es-ES_tradnl"/>
        </w:rPr>
        <w:t>a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(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</w:rPr>
        <w:t>podcast</w:t>
      </w:r>
      <w:r>
        <w:rPr>
          <w:rFonts w:ascii="Helvetica" w:hAnsi="Helvetica"/>
          <w:sz w:val="20"/>
          <w:szCs w:val="20"/>
          <w:rtl w:val="0"/>
        </w:rPr>
        <w:t>).</w:t>
      </w:r>
    </w:p>
    <w:p>
      <w:pPr>
        <w:pStyle w:val="Por omisión"/>
        <w:numPr>
          <w:ilvl w:val="0"/>
          <w:numId w:val="1"/>
        </w:numPr>
        <w:bidi w:val="0"/>
        <w:spacing w:before="119" w:line="276" w:lineRule="auto"/>
        <w:ind w:right="1033"/>
        <w:jc w:val="both"/>
        <w:rPr>
          <w:rFonts w:ascii="Helvetica" w:hAnsi="Helvetica"/>
          <w:sz w:val="20"/>
          <w:szCs w:val="20"/>
          <w:rtl w:val="0"/>
          <w:lang w:val="es-ES_tradnl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La publicidad tradicional es un formato atractivo pero es el que menor conexi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 emocional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(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  <w:lang w:val="fr-FR"/>
        </w:rPr>
        <w:t>engagement</w:t>
      </w:r>
      <w:r>
        <w:rPr>
          <w:rFonts w:ascii="Helvetica" w:hAnsi="Helvetica"/>
          <w:sz w:val="20"/>
          <w:szCs w:val="20"/>
          <w:rtl w:val="0"/>
          <w:lang w:val="es-ES_tradnl"/>
        </w:rPr>
        <w:t>) consigue con el p</w:t>
      </w:r>
      <w:r>
        <w:rPr>
          <w:rFonts w:ascii="Helvetica" w:hAnsi="Helvetica" w:hint="default"/>
          <w:sz w:val="20"/>
          <w:szCs w:val="20"/>
          <w:rtl w:val="0"/>
        </w:rPr>
        <w:t>ú</w:t>
      </w:r>
      <w:r>
        <w:rPr>
          <w:rFonts w:ascii="Helvetica" w:hAnsi="Helvetica"/>
          <w:sz w:val="20"/>
          <w:szCs w:val="20"/>
          <w:rtl w:val="0"/>
          <w:lang w:val="es-ES_tradnl"/>
        </w:rPr>
        <w:t>blico, por tanto es un formato m</w:t>
      </w:r>
      <w:r>
        <w:rPr>
          <w:rFonts w:ascii="Helvetica" w:hAnsi="Helvetica" w:hint="default"/>
          <w:sz w:val="20"/>
          <w:szCs w:val="20"/>
          <w:rtl w:val="0"/>
        </w:rPr>
        <w:t>á</w:t>
      </w:r>
      <w:r>
        <w:rPr>
          <w:rFonts w:ascii="Helvetica" w:hAnsi="Helvetica"/>
          <w:sz w:val="20"/>
          <w:szCs w:val="20"/>
          <w:rtl w:val="0"/>
          <w:lang w:val="es-ES_tradnl"/>
        </w:rPr>
        <w:t>s para atraer al p</w:t>
      </w:r>
      <w:r>
        <w:rPr>
          <w:rFonts w:ascii="Helvetica" w:hAnsi="Helvetica" w:hint="default"/>
          <w:sz w:val="20"/>
          <w:szCs w:val="20"/>
          <w:rtl w:val="0"/>
        </w:rPr>
        <w:t>ú</w:t>
      </w:r>
      <w:r>
        <w:rPr>
          <w:rFonts w:ascii="Helvetica" w:hAnsi="Helvetica"/>
          <w:sz w:val="20"/>
          <w:szCs w:val="20"/>
          <w:rtl w:val="0"/>
          <w:lang w:val="es-ES_tradnl"/>
        </w:rPr>
        <w:t>blico que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para crear o generar imagen de marca. En cuanto a su valoraci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</w:rPr>
        <w:t>n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frente</w:t>
      </w:r>
      <w:r>
        <w:rPr>
          <w:rStyle w:val="Ninguno"/>
          <w:rFonts w:ascii="Helvetica" w:hAnsi="Helvetica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al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resto</w:t>
      </w:r>
      <w:r>
        <w:rPr>
          <w:rStyle w:val="Ninguno"/>
          <w:rFonts w:ascii="Helvetica" w:hAnsi="Helvetica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formatos, transmite m</w:t>
      </w:r>
      <w:r>
        <w:rPr>
          <w:rFonts w:ascii="Helvetica" w:hAnsi="Helvetica" w:hint="default"/>
          <w:sz w:val="20"/>
          <w:szCs w:val="20"/>
          <w:rtl w:val="0"/>
        </w:rPr>
        <w:t>á</w:t>
      </w:r>
      <w:r>
        <w:rPr>
          <w:rFonts w:ascii="Helvetica" w:hAnsi="Helvetica"/>
          <w:sz w:val="20"/>
          <w:szCs w:val="20"/>
          <w:rtl w:val="0"/>
          <w:lang w:val="es-ES_tradnl"/>
        </w:rPr>
        <w:t>s claramente el</w:t>
      </w:r>
      <w:r>
        <w:rPr>
          <w:rStyle w:val="Ninguno"/>
          <w:rFonts w:ascii="Helvetica" w:hAnsi="Helvetica"/>
          <w:spacing w:val="-52"/>
          <w:sz w:val="20"/>
          <w:szCs w:val="20"/>
          <w:rtl w:val="0"/>
        </w:rPr>
        <w:t xml:space="preserve"> </w:t>
      </w:r>
      <w:r>
        <w:rPr>
          <w:rStyle w:val="Ninguno"/>
          <w:rFonts w:ascii="Helvetica" w:hAnsi="Helvetica"/>
          <w:spacing w:val="-52"/>
          <w:sz w:val="20"/>
          <w:szCs w:val="20"/>
          <w:rtl w:val="0"/>
          <w:lang w:val="es-ES_tradnl"/>
        </w:rPr>
        <w:t xml:space="preserve">  </w:t>
      </w:r>
      <w:r>
        <w:rPr>
          <w:rFonts w:ascii="Helvetica" w:hAnsi="Helvetica"/>
          <w:sz w:val="20"/>
          <w:szCs w:val="20"/>
          <w:rtl w:val="0"/>
          <w:lang w:val="pt-PT"/>
        </w:rPr>
        <w:t>querer</w:t>
      </w:r>
      <w:r>
        <w:rPr>
          <w:rStyle w:val="Ninguno"/>
          <w:rFonts w:ascii="Helvetica" w:hAnsi="Helvetica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da-DK"/>
        </w:rPr>
        <w:t>vender,</w:t>
      </w:r>
      <w:r>
        <w:rPr>
          <w:rStyle w:val="Ninguno"/>
          <w:rFonts w:ascii="Helvetica" w:hAnsi="Helvetica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no</w:t>
      </w:r>
      <w:r>
        <w:rPr>
          <w:rStyle w:val="Ninguno"/>
          <w:rFonts w:ascii="Helvetica" w:hAnsi="Helvetica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logrando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mejorar</w:t>
      </w:r>
      <w:r>
        <w:rPr>
          <w:rStyle w:val="Ninguno"/>
          <w:rFonts w:ascii="Helvetica" w:hAnsi="Helvetica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la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percepci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</w:rPr>
        <w:t>n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marca</w:t>
      </w:r>
      <w:r>
        <w:rPr>
          <w:rStyle w:val="Ninguno"/>
          <w:rFonts w:ascii="Helvetica" w:hAnsi="Helvetica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con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tanta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intensidad</w:t>
      </w:r>
      <w:r>
        <w:rPr>
          <w:rStyle w:val="Ninguno"/>
          <w:rFonts w:ascii="Helvetica" w:hAnsi="Helvetica"/>
          <w:spacing w:val="-2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como</w:t>
      </w:r>
      <w:r>
        <w:rPr>
          <w:rStyle w:val="Ninguno"/>
          <w:rFonts w:ascii="Helvetica" w:hAnsi="Helvetica"/>
          <w:spacing w:val="-2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los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formatos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 xml:space="preserve">de 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  <w:lang w:val="en-US"/>
        </w:rPr>
        <w:t>Branded</w:t>
      </w:r>
      <w:r>
        <w:rPr>
          <w:rStyle w:val="Ninguno"/>
          <w:rFonts w:ascii="Helvetica" w:hAnsi="Helvetica"/>
          <w:i w:val="1"/>
          <w:iCs w:val="1"/>
          <w:spacing w:val="-5"/>
          <w:sz w:val="20"/>
          <w:szCs w:val="20"/>
          <w:rtl w:val="0"/>
        </w:rPr>
        <w:t xml:space="preserve"> 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  <w:lang w:val="it-IT"/>
        </w:rPr>
        <w:t>Conte</w:t>
      </w:r>
      <w:r>
        <w:rPr>
          <w:rFonts w:ascii="Helvetica" w:hAnsi="Helvetica"/>
          <w:sz w:val="20"/>
          <w:szCs w:val="20"/>
          <w:rtl w:val="0"/>
        </w:rPr>
        <w:t>nt</w:t>
      </w:r>
      <w:r>
        <w:rPr>
          <w:rStyle w:val="Ninguno"/>
          <w:rFonts w:ascii="Helvetica" w:hAnsi="Helvetica"/>
          <w:spacing w:val="-1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(tanto</w:t>
      </w:r>
      <w:r>
        <w:rPr>
          <w:rStyle w:val="Ninguno"/>
          <w:rFonts w:ascii="Helvetica" w:hAnsi="Helvetica"/>
          <w:spacing w:val="-1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audiovisual</w:t>
      </w:r>
      <w:r>
        <w:rPr>
          <w:rStyle w:val="Ninguno"/>
          <w:rFonts w:ascii="Helvetica" w:hAnsi="Helvetica"/>
          <w:spacing w:val="-2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como</w:t>
      </w:r>
      <w:r>
        <w:rPr>
          <w:rStyle w:val="Ninguno"/>
          <w:rFonts w:ascii="Helvetica" w:hAnsi="Helvetica"/>
          <w:spacing w:val="-2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sonoro).</w:t>
      </w:r>
    </w:p>
    <w:p>
      <w:pPr>
        <w:pStyle w:val="Por omisión"/>
        <w:numPr>
          <w:ilvl w:val="0"/>
          <w:numId w:val="1"/>
        </w:numPr>
        <w:bidi w:val="0"/>
        <w:spacing w:before="115" w:line="276" w:lineRule="auto"/>
        <w:ind w:right="1027"/>
        <w:jc w:val="both"/>
        <w:rPr>
          <w:rFonts w:ascii="Helvetica" w:hAnsi="Helvetica"/>
          <w:sz w:val="20"/>
          <w:szCs w:val="20"/>
          <w:rtl w:val="0"/>
          <w:lang w:val="es-ES_tradnl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E</w:t>
      </w:r>
      <w:r>
        <w:rPr>
          <w:rFonts w:ascii="Helvetica" w:hAnsi="Helvetica"/>
          <w:sz w:val="20"/>
          <w:szCs w:val="20"/>
          <w:rtl w:val="0"/>
          <w:lang w:val="es-ES_tradnl"/>
        </w:rPr>
        <w:t>l hecho de obtener menor conexi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n emocional en este </w:t>
      </w:r>
      <w:r>
        <w:rPr>
          <w:rFonts w:ascii="Helvetica" w:hAnsi="Helvetica" w:hint="default"/>
          <w:sz w:val="20"/>
          <w:szCs w:val="20"/>
          <w:rtl w:val="0"/>
        </w:rPr>
        <w:t>ú</w:t>
      </w:r>
      <w:r>
        <w:rPr>
          <w:rFonts w:ascii="Helvetica" w:hAnsi="Helvetica"/>
          <w:sz w:val="20"/>
          <w:szCs w:val="20"/>
          <w:rtl w:val="0"/>
          <w:lang w:val="es-ES_tradnl"/>
        </w:rPr>
        <w:t>ltimo formato hace que las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marcas anunciantes se recuerden con menor intensidad tras ver los 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  <w:lang w:val="en-US"/>
        </w:rPr>
        <w:t xml:space="preserve">spots </w:t>
      </w:r>
      <w:r>
        <w:rPr>
          <w:rFonts w:ascii="Helvetica" w:hAnsi="Helvetica"/>
          <w:sz w:val="20"/>
          <w:szCs w:val="20"/>
          <w:rtl w:val="0"/>
          <w:lang w:val="es-ES_tradnl"/>
        </w:rPr>
        <w:t>que tras ver piezas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-10"/>
          <w:sz w:val="20"/>
          <w:szCs w:val="20"/>
          <w:rtl w:val="0"/>
        </w:rPr>
        <w:t xml:space="preserve"> 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  <w:lang w:val="en-US"/>
        </w:rPr>
        <w:t>Branded</w:t>
      </w:r>
      <w:r>
        <w:rPr>
          <w:rStyle w:val="Ninguno"/>
          <w:rFonts w:ascii="Helvetica" w:hAnsi="Helvetica"/>
          <w:i w:val="1"/>
          <w:iCs w:val="1"/>
          <w:spacing w:val="-11"/>
          <w:sz w:val="20"/>
          <w:szCs w:val="20"/>
          <w:rtl w:val="0"/>
        </w:rPr>
        <w:t xml:space="preserve"> 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  <w:lang w:val="it-IT"/>
        </w:rPr>
        <w:t>Content</w:t>
      </w:r>
      <w:r>
        <w:rPr>
          <w:rFonts w:ascii="Helvetica" w:hAnsi="Helvetica"/>
          <w:sz w:val="20"/>
          <w:szCs w:val="20"/>
          <w:rtl w:val="0"/>
        </w:rPr>
        <w:t>.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908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24" w:line="240" w:lineRule="auto"/>
        <w:ind w:left="102" w:right="908" w:firstLine="0"/>
        <w:jc w:val="center"/>
        <w:rPr>
          <w:rStyle w:val="Ninguno"/>
          <w:rFonts w:ascii="Helvetica" w:cs="Helvetica" w:hAnsi="Helvetica" w:eastAsia="Helvetica"/>
          <w:outline w:val="0"/>
          <w:color w:val="000000"/>
          <w:sz w:val="26"/>
          <w:szCs w:val="26"/>
          <w:u w:val="single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6094c8"/>
          <w:sz w:val="26"/>
          <w:szCs w:val="26"/>
          <w:u w:val="single"/>
          <w:rtl w:val="0"/>
          <w:lang w:val="es-ES_tradnl"/>
          <w14:textFill>
            <w14:solidFill>
              <w14:srgbClr w14:val="6095C8"/>
            </w14:solidFill>
          </w14:textFill>
        </w:rPr>
        <w:t>Ficha t</w:t>
      </w:r>
      <w:r>
        <w:rPr>
          <w:rFonts w:ascii="Helvetica" w:hAnsi="Helvetica" w:hint="default"/>
          <w:outline w:val="0"/>
          <w:color w:val="6094c8"/>
          <w:sz w:val="26"/>
          <w:szCs w:val="26"/>
          <w:u w:val="single"/>
          <w:rtl w:val="0"/>
          <w:lang w:val="es-ES_tradnl"/>
          <w14:textFill>
            <w14:solidFill>
              <w14:srgbClr w14:val="6095C8"/>
            </w14:solidFill>
          </w14:textFill>
        </w:rPr>
        <w:t>é</w:t>
      </w:r>
      <w:r>
        <w:rPr>
          <w:rFonts w:ascii="Helvetica" w:hAnsi="Helvetica"/>
          <w:outline w:val="0"/>
          <w:color w:val="6094c8"/>
          <w:sz w:val="26"/>
          <w:szCs w:val="26"/>
          <w:u w:val="single"/>
          <w:rtl w:val="0"/>
          <w:lang w:val="es-ES_tradnl"/>
          <w14:textFill>
            <w14:solidFill>
              <w14:srgbClr w14:val="6095C8"/>
            </w14:solidFill>
          </w14:textFill>
        </w:rPr>
        <w:t>cnica del Estudio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62" w:line="276" w:lineRule="auto"/>
        <w:ind w:left="102" w:right="1032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Se analizaron 30 piezas (15 Branded Content y 15 publicidad tradicional) con una muestra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compuesta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por</w:t>
      </w:r>
      <w:r>
        <w:rPr>
          <w:rStyle w:val="Ninguno"/>
          <w:rFonts w:ascii="Helvetica" w:hAnsi="Helvetica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192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personas.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9" w:line="240" w:lineRule="auto"/>
        <w:ind w:left="102" w:right="908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pt-PT"/>
        </w:rPr>
        <w:t>Pasos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la</w:t>
      </w:r>
      <w:r>
        <w:rPr>
          <w:rStyle w:val="Ninguno"/>
          <w:rFonts w:ascii="Helvetica" w:hAnsi="Helvetica"/>
          <w:spacing w:val="-2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ejecuci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de-DE"/>
        </w:rPr>
        <w:t>n:</w:t>
      </w:r>
    </w:p>
    <w:p>
      <w:pPr>
        <w:pStyle w:val="Por omisión"/>
        <w:numPr>
          <w:ilvl w:val="0"/>
          <w:numId w:val="3"/>
        </w:numPr>
        <w:bidi w:val="0"/>
        <w:spacing w:before="154" w:line="276" w:lineRule="auto"/>
        <w:ind w:right="1027"/>
        <w:jc w:val="both"/>
        <w:rPr>
          <w:rFonts w:ascii="Helvetica" w:hAnsi="Helvetica"/>
          <w:sz w:val="20"/>
          <w:szCs w:val="20"/>
          <w:rtl w:val="0"/>
          <w:lang w:val="it-IT"/>
        </w:rPr>
      </w:pPr>
      <w:r>
        <w:rPr>
          <w:rFonts w:ascii="Helvetica" w:hAnsi="Helvetica"/>
          <w:sz w:val="20"/>
          <w:szCs w:val="20"/>
          <w:rtl w:val="0"/>
          <w:lang w:val="it-IT"/>
        </w:rPr>
        <w:t>Se re</w:t>
      </w:r>
      <w:r>
        <w:rPr>
          <w:rFonts w:ascii="Helvetica" w:hAnsi="Helvetica" w:hint="default"/>
          <w:sz w:val="20"/>
          <w:szCs w:val="20"/>
          <w:rtl w:val="0"/>
        </w:rPr>
        <w:t>ú</w:t>
      </w:r>
      <w:r>
        <w:rPr>
          <w:rFonts w:ascii="Helvetica" w:hAnsi="Helvetica"/>
          <w:sz w:val="20"/>
          <w:szCs w:val="20"/>
          <w:rtl w:val="0"/>
          <w:lang w:val="es-ES_tradnl"/>
        </w:rPr>
        <w:t>ne a la muestra en una sala especialmente acondicionada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para el correcto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desarrollo del estudio. Los t</w:t>
      </w:r>
      <w:r>
        <w:rPr>
          <w:rFonts w:ascii="Helvetica" w:hAnsi="Helvetica" w:hint="default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sz w:val="20"/>
          <w:szCs w:val="20"/>
          <w:rtl w:val="0"/>
          <w:lang w:val="es-ES_tradnl"/>
        </w:rPr>
        <w:t>cnicos de Sociograph ponen el brazalete en la mano no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fr-FR"/>
        </w:rPr>
        <w:t>dominante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y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fr-FR"/>
        </w:rPr>
        <w:t>les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indican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el</w:t>
      </w:r>
      <w:r>
        <w:rPr>
          <w:rStyle w:val="Ninguno"/>
          <w:rFonts w:ascii="Helvetica" w:hAnsi="Helvetica"/>
          <w:spacing w:val="-1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acceso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a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los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documentos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LOPD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fr-FR"/>
        </w:rPr>
        <w:t>pertinentes,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por</w:t>
      </w:r>
      <w:r>
        <w:rPr>
          <w:rStyle w:val="Ninguno"/>
          <w:rFonts w:ascii="Helvetica" w:hAnsi="Helvetica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medio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-52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c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digo</w:t>
      </w:r>
      <w:r>
        <w:rPr>
          <w:rStyle w:val="Ninguno"/>
          <w:rFonts w:ascii="Helvetica" w:hAnsi="Helvetica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QR.</w:t>
      </w:r>
    </w:p>
    <w:p>
      <w:pPr>
        <w:pStyle w:val="Por omisión"/>
        <w:numPr>
          <w:ilvl w:val="0"/>
          <w:numId w:val="3"/>
        </w:numPr>
        <w:bidi w:val="0"/>
        <w:spacing w:before="116" w:line="276" w:lineRule="auto"/>
        <w:ind w:right="1029"/>
        <w:jc w:val="both"/>
        <w:rPr>
          <w:rFonts w:ascii="Helvetica" w:hAnsi="Helvetica"/>
          <w:sz w:val="20"/>
          <w:szCs w:val="20"/>
          <w:rtl w:val="0"/>
          <w:lang w:val="es-ES_tradnl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Los participantes permanecen sentados durante la proyecci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n. A la altura de su rostro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tienen una c</w:t>
      </w:r>
      <w:r>
        <w:rPr>
          <w:rFonts w:ascii="Helvetica" w:hAnsi="Helvetica" w:hint="default"/>
          <w:sz w:val="20"/>
          <w:szCs w:val="20"/>
          <w:rtl w:val="0"/>
        </w:rPr>
        <w:t>á</w:t>
      </w:r>
      <w:r>
        <w:rPr>
          <w:rFonts w:ascii="Helvetica" w:hAnsi="Helvetica"/>
          <w:sz w:val="20"/>
          <w:szCs w:val="20"/>
          <w:rtl w:val="0"/>
          <w:lang w:val="pt-PT"/>
        </w:rPr>
        <w:t>mara que ir</w:t>
      </w:r>
      <w:r>
        <w:rPr>
          <w:rFonts w:ascii="Helvetica" w:hAnsi="Helvetica" w:hint="default"/>
          <w:sz w:val="20"/>
          <w:szCs w:val="20"/>
          <w:rtl w:val="0"/>
        </w:rPr>
        <w:t xml:space="preserve">á </w:t>
      </w:r>
      <w:r>
        <w:rPr>
          <w:rFonts w:ascii="Helvetica" w:hAnsi="Helvetica"/>
          <w:sz w:val="20"/>
          <w:szCs w:val="20"/>
          <w:rtl w:val="0"/>
          <w:lang w:val="es-ES_tradnl"/>
        </w:rPr>
        <w:t>registrando sus movimientos faciales, pero sin interrumpir el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correcto</w:t>
      </w:r>
      <w:r>
        <w:rPr>
          <w:rStyle w:val="Ninguno"/>
          <w:rFonts w:ascii="Helvetica" w:hAnsi="Helvetica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visionado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del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contenido.</w:t>
      </w:r>
    </w:p>
    <w:p>
      <w:pPr>
        <w:pStyle w:val="Por omisión"/>
        <w:numPr>
          <w:ilvl w:val="0"/>
          <w:numId w:val="4"/>
        </w:numPr>
        <w:bidi w:val="0"/>
        <w:spacing w:before="119" w:line="240" w:lineRule="auto"/>
        <w:ind w:right="908"/>
        <w:jc w:val="both"/>
        <w:rPr>
          <w:rFonts w:ascii="Helvetica" w:hAnsi="Helvetica"/>
          <w:sz w:val="20"/>
          <w:szCs w:val="20"/>
          <w:rtl w:val="0"/>
          <w:lang w:val="es-ES_tradnl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Visionado</w:t>
      </w:r>
      <w:r>
        <w:rPr>
          <w:rStyle w:val="Ninguno"/>
          <w:rFonts w:ascii="Helvetica" w:hAnsi="Helvetica"/>
          <w:spacing w:val="2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material</w:t>
      </w:r>
      <w:r>
        <w:rPr>
          <w:rStyle w:val="Ninguno"/>
          <w:rFonts w:ascii="Helvetica" w:hAnsi="Helvetica"/>
          <w:spacing w:val="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acondicionamiento</w:t>
      </w:r>
      <w:r>
        <w:rPr>
          <w:rStyle w:val="Ninguno"/>
          <w:rFonts w:ascii="Helvetica" w:hAnsi="Helvetica"/>
          <w:spacing w:val="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(7</w:t>
      </w:r>
      <w:r>
        <w:rPr>
          <w:rStyle w:val="Ninguno"/>
          <w:rFonts w:ascii="Helvetica" w:hAnsi="Helvetica"/>
          <w:spacing w:val="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minutos)</w:t>
      </w:r>
      <w:r>
        <w:rPr>
          <w:rStyle w:val="Ninguno"/>
          <w:rFonts w:ascii="Helvetica" w:hAnsi="Helvetica"/>
          <w:spacing w:val="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y</w:t>
      </w:r>
      <w:r>
        <w:rPr>
          <w:rStyle w:val="Ninguno"/>
          <w:rFonts w:ascii="Helvetica" w:hAnsi="Helvetica"/>
          <w:spacing w:val="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del</w:t>
      </w:r>
      <w:r>
        <w:rPr>
          <w:rStyle w:val="Ninguno"/>
          <w:rFonts w:ascii="Helvetica" w:hAnsi="Helvetica"/>
          <w:spacing w:val="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material</w:t>
      </w:r>
      <w:r>
        <w:rPr>
          <w:rStyle w:val="Ninguno"/>
          <w:rFonts w:ascii="Helvetica" w:hAnsi="Helvetica"/>
          <w:spacing w:val="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a</w:t>
      </w:r>
      <w:r>
        <w:rPr>
          <w:rStyle w:val="Ninguno"/>
          <w:rFonts w:ascii="Helvetica" w:hAnsi="Helvetica"/>
          <w:spacing w:val="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testar.</w:t>
      </w:r>
    </w:p>
    <w:p>
      <w:pPr>
        <w:pStyle w:val="Por omisión"/>
        <w:numPr>
          <w:ilvl w:val="0"/>
          <w:numId w:val="3"/>
        </w:numPr>
        <w:bidi w:val="0"/>
        <w:spacing w:before="154" w:line="276" w:lineRule="auto"/>
        <w:ind w:right="1029"/>
        <w:jc w:val="both"/>
        <w:rPr>
          <w:rFonts w:ascii="Helvetica" w:hAnsi="Helvetica"/>
          <w:sz w:val="20"/>
          <w:szCs w:val="20"/>
          <w:rtl w:val="0"/>
          <w:lang w:val="es-ES_tradnl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Cumplimentaci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 de cuestionarios: top of mind de las marcas visionadas, recuerdo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espont</w:t>
      </w:r>
      <w:r>
        <w:rPr>
          <w:rFonts w:ascii="Helvetica" w:hAnsi="Helvetica" w:hint="default"/>
          <w:sz w:val="20"/>
          <w:szCs w:val="20"/>
          <w:rtl w:val="0"/>
        </w:rPr>
        <w:t>á</w:t>
      </w:r>
      <w:r>
        <w:rPr>
          <w:rFonts w:ascii="Helvetica" w:hAnsi="Helvetica"/>
          <w:sz w:val="20"/>
          <w:szCs w:val="20"/>
          <w:rtl w:val="0"/>
          <w:lang w:val="it-IT"/>
        </w:rPr>
        <w:t>neo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y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sugerido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las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piezas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y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valoraci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</w:rPr>
        <w:t>n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cada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una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ellas.</w:t>
      </w:r>
    </w:p>
    <w:p>
      <w:pPr>
        <w:pStyle w:val="Por omisión"/>
        <w:numPr>
          <w:ilvl w:val="0"/>
          <w:numId w:val="3"/>
        </w:numPr>
        <w:bidi w:val="0"/>
        <w:spacing w:before="119" w:line="276" w:lineRule="auto"/>
        <w:ind w:right="1031"/>
        <w:jc w:val="both"/>
        <w:rPr>
          <w:rFonts w:ascii="Helvetica" w:hAnsi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</w:rPr>
        <w:t>Al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t</w:t>
      </w:r>
      <w:r>
        <w:rPr>
          <w:rFonts w:ascii="Helvetica" w:hAnsi="Helvetica" w:hint="default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sz w:val="20"/>
          <w:szCs w:val="20"/>
          <w:rtl w:val="0"/>
          <w:lang w:val="pt-PT"/>
        </w:rPr>
        <w:t>rmino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los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cuestionarios,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los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t</w:t>
      </w:r>
      <w:r>
        <w:rPr>
          <w:rFonts w:ascii="Helvetica" w:hAnsi="Helvetica" w:hint="default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sz w:val="20"/>
          <w:szCs w:val="20"/>
          <w:rtl w:val="0"/>
          <w:lang w:val="pt-PT"/>
        </w:rPr>
        <w:t>cnicos</w:t>
      </w:r>
      <w:r>
        <w:rPr>
          <w:rStyle w:val="Ninguno"/>
          <w:rFonts w:ascii="Helvetica" w:hAnsi="Helvetica"/>
          <w:spacing w:val="-1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fr-FR"/>
        </w:rPr>
        <w:t>Sociograph</w:t>
      </w:r>
      <w:r>
        <w:rPr>
          <w:rStyle w:val="Ninguno"/>
          <w:rFonts w:ascii="Helvetica" w:hAnsi="Helvetica"/>
          <w:spacing w:val="-1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retiran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los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brazaletes</w:t>
      </w:r>
      <w:r>
        <w:rPr>
          <w:rStyle w:val="Ninguno"/>
          <w:rFonts w:ascii="Helvetica" w:hAnsi="Helvetica"/>
          <w:spacing w:val="-2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a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cada</w:t>
      </w:r>
      <w:r>
        <w:rPr>
          <w:rStyle w:val="Ninguno"/>
          <w:rFonts w:ascii="Helvetica" w:hAnsi="Helvetica"/>
          <w:spacing w:val="-52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uno</w:t>
      </w:r>
      <w:r>
        <w:rPr>
          <w:rStyle w:val="Ninguno"/>
          <w:rFonts w:ascii="Helvetica" w:hAnsi="Helvetica"/>
          <w:spacing w:val="-1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-11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los</w:t>
      </w:r>
      <w:r>
        <w:rPr>
          <w:rStyle w:val="Ninguno"/>
          <w:rFonts w:ascii="Helvetica" w:hAnsi="Helvetica"/>
          <w:spacing w:val="-11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participantes</w:t>
      </w:r>
      <w:r>
        <w:rPr>
          <w:rStyle w:val="Ninguno"/>
          <w:rFonts w:ascii="Helvetica" w:hAnsi="Helvetica"/>
          <w:spacing w:val="-11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y</w:t>
      </w:r>
      <w:r>
        <w:rPr>
          <w:rStyle w:val="Ninguno"/>
          <w:rFonts w:ascii="Helvetica" w:hAnsi="Helvetica"/>
          <w:spacing w:val="-9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desinfectan</w:t>
      </w:r>
      <w:r>
        <w:rPr>
          <w:rStyle w:val="Ninguno"/>
          <w:rFonts w:ascii="Helvetica" w:hAnsi="Helvetica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equipos</w:t>
      </w:r>
      <w:r>
        <w:rPr>
          <w:rStyle w:val="Ninguno"/>
          <w:rFonts w:ascii="Helvetica" w:hAnsi="Helvetica"/>
          <w:spacing w:val="-11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y</w:t>
      </w:r>
      <w:r>
        <w:rPr>
          <w:rStyle w:val="Ninguno"/>
          <w:rFonts w:ascii="Helvetica" w:hAnsi="Helvetica"/>
          <w:spacing w:val="-11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localizaciones.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908" w:firstLine="0"/>
        <w:jc w:val="left"/>
        <w:rPr>
          <w:rFonts w:ascii="Helvetica" w:cs="Helvetica" w:hAnsi="Helvetica" w:eastAsia="Helvetica"/>
          <w:sz w:val="26"/>
          <w:szCs w:val="26"/>
          <w:rtl w:val="0"/>
        </w:rPr>
      </w:pP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15" w:line="240" w:lineRule="auto"/>
        <w:ind w:left="102" w:right="908" w:firstLine="0"/>
        <w:jc w:val="left"/>
        <w:rPr>
          <w:rStyle w:val="Ninguno"/>
          <w:rFonts w:ascii="Helvetica" w:cs="Helvetica" w:hAnsi="Helvetica" w:eastAsia="Helvetica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6094c8"/>
          <w:sz w:val="26"/>
          <w:szCs w:val="26"/>
          <w:rtl w:val="0"/>
          <w14:textFill>
            <w14:solidFill>
              <w14:srgbClr w14:val="6095C8"/>
            </w14:solidFill>
          </w14:textFill>
        </w:rPr>
        <w:t>O</w:t>
      </w:r>
      <w:r>
        <w:rPr>
          <w:rFonts w:ascii="Helvetica" w:hAnsi="Helvetica"/>
          <w:outline w:val="0"/>
          <w:color w:val="6094c8"/>
          <w:sz w:val="26"/>
          <w:szCs w:val="26"/>
          <w:rtl w:val="0"/>
          <w:lang w:val="es-ES_tradnl"/>
          <w14:textFill>
            <w14:solidFill>
              <w14:srgbClr w14:val="6095C8"/>
            </w14:solidFill>
          </w14:textFill>
        </w:rPr>
        <w:t>bjeto de Estudio</w:t>
      </w:r>
      <w:r>
        <w:rPr>
          <w:rFonts w:ascii="Helvetica" w:hAnsi="Helvetica"/>
          <w:outline w:val="0"/>
          <w:color w:val="6094c8"/>
          <w:sz w:val="26"/>
          <w:szCs w:val="26"/>
          <w:rtl w:val="0"/>
          <w14:textFill>
            <w14:solidFill>
              <w14:srgbClr w14:val="6095C8"/>
            </w14:solidFill>
          </w14:textFill>
        </w:rPr>
        <w:t>: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62" w:line="276" w:lineRule="auto"/>
        <w:ind w:left="102" w:right="1027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nl-NL"/>
        </w:rPr>
        <w:t>Un reel de im</w:t>
      </w:r>
      <w:r>
        <w:rPr>
          <w:rFonts w:ascii="Helvetica" w:hAnsi="Helvetica" w:hint="default"/>
          <w:sz w:val="20"/>
          <w:szCs w:val="20"/>
          <w:rtl w:val="0"/>
        </w:rPr>
        <w:t>á</w:t>
      </w:r>
      <w:r>
        <w:rPr>
          <w:rFonts w:ascii="Helvetica" w:hAnsi="Helvetica"/>
          <w:sz w:val="20"/>
          <w:szCs w:val="20"/>
          <w:rtl w:val="0"/>
          <w:lang w:val="es-ES_tradnl"/>
        </w:rPr>
        <w:t>genes compuesto por piezas de la misma naturaleza. El orden de proyecci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</w:rPr>
        <w:t>n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variar</w:t>
      </w:r>
      <w:r>
        <w:rPr>
          <w:rFonts w:ascii="Helvetica" w:hAnsi="Helvetica" w:hint="default"/>
          <w:sz w:val="20"/>
          <w:szCs w:val="20"/>
          <w:rtl w:val="0"/>
        </w:rPr>
        <w:t xml:space="preserve">á </w:t>
      </w:r>
      <w:r>
        <w:rPr>
          <w:rFonts w:ascii="Helvetica" w:hAnsi="Helvetica"/>
          <w:sz w:val="20"/>
          <w:szCs w:val="20"/>
          <w:rtl w:val="0"/>
          <w:lang w:val="es-ES_tradnl"/>
        </w:rPr>
        <w:t>con el fin de no afectar a los resultados por la repetici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 a la marca o a la propia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actividad.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40" w:lineRule="auto"/>
        <w:ind w:left="102" w:right="908" w:firstLine="0"/>
        <w:jc w:val="both"/>
        <w:rPr>
          <w:rFonts w:ascii="Helvetica" w:cs="Helvetica" w:hAnsi="Helvetica" w:eastAsia="Helvetica"/>
          <w:b w:val="1"/>
          <w:bCs w:val="1"/>
          <w:spacing w:val="0"/>
          <w:sz w:val="20"/>
          <w:szCs w:val="20"/>
          <w:rtl w:val="0"/>
        </w:rPr>
      </w:pPr>
      <w:r>
        <w:rPr>
          <w:rFonts w:ascii="Helvetica" w:hAnsi="Helvetica"/>
          <w:b w:val="1"/>
          <w:bCs w:val="1"/>
          <w:spacing w:val="0"/>
          <w:sz w:val="20"/>
          <w:szCs w:val="20"/>
          <w:rtl w:val="0"/>
          <w:lang w:val="en-US"/>
        </w:rPr>
        <w:t>Branded</w:t>
      </w:r>
      <w:r>
        <w:rPr>
          <w:rStyle w:val="Ninguno"/>
          <w:rFonts w:ascii="Helvetica" w:hAnsi="Helvetica"/>
          <w:b w:val="1"/>
          <w:bCs w:val="1"/>
          <w:spacing w:val="-10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pacing w:val="0"/>
          <w:sz w:val="20"/>
          <w:szCs w:val="20"/>
          <w:rtl w:val="0"/>
          <w:lang w:val="en-US"/>
        </w:rPr>
        <w:t>Content:</w:t>
      </w:r>
    </w:p>
    <w:p>
      <w:pPr>
        <w:pStyle w:val="Por omisión"/>
        <w:numPr>
          <w:ilvl w:val="0"/>
          <w:numId w:val="6"/>
        </w:numPr>
        <w:bidi w:val="0"/>
        <w:spacing w:before="154" w:line="240" w:lineRule="auto"/>
        <w:ind w:right="908"/>
        <w:jc w:val="left"/>
        <w:rPr>
          <w:rFonts w:ascii="Helvetica" w:hAnsi="Helvetica"/>
          <w:b w:val="1"/>
          <w:bCs w:val="1"/>
          <w:sz w:val="20"/>
          <w:szCs w:val="20"/>
          <w:rtl w:val="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Sesi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n</w:t>
      </w:r>
      <w:r>
        <w:rPr>
          <w:rStyle w:val="Ninguno"/>
          <w:rFonts w:ascii="Helvetica" w:hAnsi="Helvetica"/>
          <w:b w:val="1"/>
          <w:bCs w:val="1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ru-RU"/>
        </w:rPr>
        <w:t>1: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Visionado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b w:val="1"/>
          <w:bCs w:val="1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piezas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en-US"/>
        </w:rPr>
        <w:t>branded</w:t>
      </w:r>
      <w:r>
        <w:rPr>
          <w:rStyle w:val="Ninguno"/>
          <w:rFonts w:ascii="Helvetica" w:hAnsi="Helvetica"/>
          <w:b w:val="1"/>
          <w:bCs w:val="1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it-IT"/>
        </w:rPr>
        <w:t>content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b w:val="1"/>
          <w:bCs w:val="1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it-IT"/>
        </w:rPr>
        <w:t>formato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it-IT"/>
        </w:rPr>
        <w:t>audiovisual.</w:t>
      </w:r>
      <w:r>
        <w:rPr>
          <w:rStyle w:val="Ninguno"/>
          <w:rFonts w:ascii="Helvetica" w:hAnsi="Helvetica"/>
          <w:b w:val="1"/>
          <w:bCs w:val="1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(12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piezas)</w:t>
      </w:r>
    </w:p>
    <w:p>
      <w:pPr>
        <w:pStyle w:val="Por omisión"/>
        <w:numPr>
          <w:ilvl w:val="0"/>
          <w:numId w:val="7"/>
        </w:numPr>
        <w:bidi w:val="0"/>
        <w:spacing w:before="154" w:line="276" w:lineRule="auto"/>
        <w:ind w:right="1025"/>
        <w:jc w:val="left"/>
        <w:rPr>
          <w:rFonts w:ascii="Helvetica" w:hAnsi="Helvetica"/>
          <w:b w:val="1"/>
          <w:bCs w:val="1"/>
          <w:sz w:val="20"/>
          <w:szCs w:val="20"/>
          <w:rtl w:val="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Sesi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n</w:t>
      </w:r>
      <w:r>
        <w:rPr>
          <w:rStyle w:val="Ninguno"/>
          <w:rFonts w:ascii="Helvetica" w:hAnsi="Helvetica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2:</w:t>
      </w:r>
      <w:r>
        <w:rPr>
          <w:rStyle w:val="Ninguno"/>
          <w:rFonts w:ascii="Helvetica" w:hAnsi="Helvetica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Exposici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n</w:t>
      </w:r>
      <w:r>
        <w:rPr>
          <w:rStyle w:val="Ninguno"/>
          <w:rFonts w:ascii="Helvetica" w:hAnsi="Helvetica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piezas</w:t>
      </w:r>
      <w:r>
        <w:rPr>
          <w:rStyle w:val="Ninguno"/>
          <w:rFonts w:ascii="Helvetica" w:hAnsi="Helvetica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it-IT"/>
        </w:rPr>
        <w:t>formato branded</w:t>
      </w:r>
      <w:r>
        <w:rPr>
          <w:rStyle w:val="Ninguno"/>
          <w:rFonts w:ascii="Helvetica" w:hAnsi="Helvetica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it-IT"/>
        </w:rPr>
        <w:t>content</w:t>
      </w:r>
      <w:r>
        <w:rPr>
          <w:rStyle w:val="Ninguno"/>
          <w:rFonts w:ascii="Helvetica" w:hAnsi="Helvetica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it-IT"/>
        </w:rPr>
        <w:t>sonoro (podcast).</w:t>
      </w:r>
      <w:r>
        <w:rPr>
          <w:rStyle w:val="Ninguno"/>
          <w:rFonts w:ascii="Helvetica" w:hAnsi="Helvetica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(3</w:t>
      </w:r>
      <w:r>
        <w:rPr>
          <w:rStyle w:val="Ninguno"/>
          <w:rFonts w:ascii="Helvetica" w:hAnsi="Helvetica"/>
          <w:b w:val="1"/>
          <w:bCs w:val="1"/>
          <w:spacing w:val="-50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piezas)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9" w:line="240" w:lineRule="auto"/>
        <w:ind w:left="102" w:right="908" w:firstLine="0"/>
        <w:jc w:val="both"/>
        <w:rPr>
          <w:rFonts w:ascii="Helvetica" w:cs="Helvetica" w:hAnsi="Helvetica" w:eastAsia="Helvetica"/>
          <w:b w:val="1"/>
          <w:bCs w:val="1"/>
          <w:sz w:val="20"/>
          <w:szCs w:val="20"/>
          <w:rtl w:val="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  <w:lang w:val="pt-PT"/>
        </w:rPr>
        <w:t>Publicidad</w:t>
      </w:r>
      <w:r>
        <w:rPr>
          <w:rStyle w:val="Ninguno"/>
          <w:rFonts w:ascii="Helvetica" w:hAnsi="Helvetica"/>
          <w:b w:val="1"/>
          <w:bCs w:val="1"/>
          <w:spacing w:val="-11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tradicional:</w:t>
      </w:r>
    </w:p>
    <w:p>
      <w:pPr>
        <w:pStyle w:val="Por omisión"/>
        <w:numPr>
          <w:ilvl w:val="0"/>
          <w:numId w:val="6"/>
        </w:numPr>
        <w:bidi w:val="0"/>
        <w:spacing w:before="154" w:line="240" w:lineRule="auto"/>
        <w:ind w:right="908"/>
        <w:jc w:val="left"/>
        <w:rPr>
          <w:rFonts w:ascii="Helvetica" w:hAnsi="Helvetica"/>
          <w:b w:val="1"/>
          <w:bCs w:val="1"/>
          <w:sz w:val="20"/>
          <w:szCs w:val="20"/>
          <w:rtl w:val="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</w:rPr>
        <w:t>Sesi</w:t>
      </w:r>
      <w:r>
        <w:rPr>
          <w:rFonts w:ascii="Helvetica" w:hAnsi="Helvetica" w:hint="default"/>
          <w:b w:val="1"/>
          <w:bCs w:val="1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n</w:t>
      </w:r>
      <w:r>
        <w:rPr>
          <w:rStyle w:val="Ninguno"/>
          <w:rFonts w:ascii="Helvetica" w:hAnsi="Helvetica"/>
          <w:b w:val="1"/>
          <w:bCs w:val="1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ru-RU"/>
        </w:rPr>
        <w:t>3: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visionado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b w:val="1"/>
          <w:bCs w:val="1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piezas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publicitarias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televisivas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</w:rPr>
        <w:t>(15</w:t>
      </w:r>
      <w:r>
        <w:rPr>
          <w:rStyle w:val="Ninguno"/>
          <w:rFonts w:ascii="Helvetica" w:hAnsi="Helvetica"/>
          <w:b w:val="1"/>
          <w:bCs w:val="1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piezas)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0" w:line="240" w:lineRule="auto"/>
        <w:ind w:left="0" w:right="908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rtl w:val="0"/>
        </w:rPr>
      </w:pP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225" w:line="240" w:lineRule="auto"/>
        <w:ind w:left="102" w:right="908" w:firstLine="0"/>
        <w:jc w:val="left"/>
        <w:rPr>
          <w:rStyle w:val="Ninguno"/>
          <w:rFonts w:ascii="Helvetica" w:cs="Helvetica" w:hAnsi="Helvetica" w:eastAsia="Helvetica"/>
          <w:outline w:val="0"/>
          <w:color w:val="000000"/>
          <w:sz w:val="26"/>
          <w:szCs w:val="26"/>
          <w:rtl w:val="0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6094c8"/>
          <w:sz w:val="26"/>
          <w:szCs w:val="26"/>
          <w:rtl w:val="0"/>
          <w14:textFill>
            <w14:solidFill>
              <w14:srgbClr w14:val="6095C8"/>
            </w14:solidFill>
          </w14:textFill>
        </w:rPr>
        <w:t>M</w:t>
      </w:r>
      <w:r>
        <w:rPr>
          <w:rFonts w:ascii="Helvetica" w:hAnsi="Helvetica"/>
          <w:outline w:val="0"/>
          <w:color w:val="6094c8"/>
          <w:sz w:val="26"/>
          <w:szCs w:val="26"/>
          <w:rtl w:val="0"/>
          <w:lang w:val="es-ES_tradnl"/>
          <w14:textFill>
            <w14:solidFill>
              <w14:srgbClr w14:val="6095C8"/>
            </w14:solidFill>
          </w14:textFill>
        </w:rPr>
        <w:t>etodolog</w:t>
      </w:r>
      <w:r>
        <w:rPr>
          <w:rFonts w:ascii="Helvetica" w:hAnsi="Helvetica" w:hint="default"/>
          <w:outline w:val="0"/>
          <w:color w:val="6094c8"/>
          <w:sz w:val="26"/>
          <w:szCs w:val="26"/>
          <w:rtl w:val="0"/>
          <w:lang w:val="es-ES_tradnl"/>
          <w14:textFill>
            <w14:solidFill>
              <w14:srgbClr w14:val="6095C8"/>
            </w14:solidFill>
          </w14:textFill>
        </w:rPr>
        <w:t>í</w:t>
      </w:r>
      <w:r>
        <w:rPr>
          <w:rFonts w:ascii="Helvetica" w:hAnsi="Helvetica"/>
          <w:outline w:val="0"/>
          <w:color w:val="6094c8"/>
          <w:sz w:val="26"/>
          <w:szCs w:val="26"/>
          <w:rtl w:val="0"/>
          <w:lang w:val="es-ES_tradnl"/>
          <w14:textFill>
            <w14:solidFill>
              <w14:srgbClr w14:val="6095C8"/>
            </w14:solidFill>
          </w14:textFill>
        </w:rPr>
        <w:t>a</w:t>
      </w:r>
      <w:r>
        <w:rPr>
          <w:rFonts w:ascii="Helvetica" w:hAnsi="Helvetica"/>
          <w:outline w:val="0"/>
          <w:color w:val="6094c8"/>
          <w:sz w:val="26"/>
          <w:szCs w:val="26"/>
          <w:rtl w:val="0"/>
          <w14:textFill>
            <w14:solidFill>
              <w14:srgbClr w14:val="6095C8"/>
            </w14:solidFill>
          </w14:textFill>
        </w:rPr>
        <w:t>: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60" w:line="276" w:lineRule="auto"/>
        <w:ind w:left="102" w:right="1027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Para este estudio se ha recurrido al marketing cient</w:t>
      </w:r>
      <w:r>
        <w:rPr>
          <w:rFonts w:ascii="Helvetica" w:hAnsi="Helvetica" w:hint="default"/>
          <w:sz w:val="20"/>
          <w:szCs w:val="20"/>
          <w:rtl w:val="0"/>
        </w:rPr>
        <w:t>í</w:t>
      </w:r>
      <w:r>
        <w:rPr>
          <w:rFonts w:ascii="Helvetica" w:hAnsi="Helvetica"/>
          <w:sz w:val="20"/>
          <w:szCs w:val="20"/>
          <w:rtl w:val="0"/>
          <w:lang w:val="it-IT"/>
        </w:rPr>
        <w:t>fico (</w:t>
      </w:r>
      <w:r>
        <w:rPr>
          <w:rStyle w:val="Ninguno"/>
          <w:rFonts w:ascii="Helvetica" w:hAnsi="Helvetica"/>
          <w:i w:val="1"/>
          <w:iCs w:val="1"/>
          <w:sz w:val="20"/>
          <w:szCs w:val="20"/>
          <w:rtl w:val="0"/>
          <w:lang w:val="en-US"/>
        </w:rPr>
        <w:t>Marketing Science</w:t>
      </w:r>
      <w:r>
        <w:rPr>
          <w:rFonts w:ascii="Helvetica" w:hAnsi="Helvetica"/>
          <w:sz w:val="20"/>
          <w:szCs w:val="20"/>
          <w:rtl w:val="0"/>
          <w:lang w:val="es-ES_tradnl"/>
        </w:rPr>
        <w:t>), una combinaci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</w:rPr>
        <w:t>n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Style w:val="Ninguno"/>
          <w:rFonts w:ascii="Helvetica" w:hAnsi="Helvetica"/>
          <w:spacing w:val="0"/>
          <w:sz w:val="20"/>
          <w:szCs w:val="20"/>
          <w:rtl w:val="0"/>
          <w:lang w:val="es-ES_tradnl"/>
        </w:rPr>
        <w:t xml:space="preserve"> de t</w:t>
      </w:r>
      <w:r>
        <w:rPr>
          <w:rStyle w:val="Ninguno"/>
          <w:rFonts w:ascii="Helvetica" w:hAnsi="Helvetica" w:hint="default"/>
          <w:spacing w:val="0"/>
          <w:sz w:val="20"/>
          <w:szCs w:val="20"/>
          <w:rtl w:val="0"/>
          <w:lang w:val="es-ES_tradnl"/>
        </w:rPr>
        <w:t>é</w:t>
      </w:r>
      <w:r>
        <w:rPr>
          <w:rStyle w:val="Ninguno"/>
          <w:rFonts w:ascii="Helvetica" w:hAnsi="Helvetica"/>
          <w:spacing w:val="0"/>
          <w:sz w:val="20"/>
          <w:szCs w:val="20"/>
          <w:rtl w:val="0"/>
          <w:lang w:val="es-ES_tradnl"/>
        </w:rPr>
        <w:t xml:space="preserve">cnicas de </w:t>
      </w:r>
      <w:r>
        <w:rPr>
          <w:rFonts w:ascii="Helvetica" w:hAnsi="Helvetica"/>
          <w:sz w:val="20"/>
          <w:szCs w:val="20"/>
          <w:rtl w:val="0"/>
          <w:lang w:val="es-ES_tradnl"/>
        </w:rPr>
        <w:t>neurociencia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para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obtener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la</w:t>
      </w:r>
      <w:r>
        <w:rPr>
          <w:rFonts w:ascii="Helvetica" w:hAnsi="Helvetica"/>
          <w:sz w:val="20"/>
          <w:szCs w:val="20"/>
          <w:rtl w:val="0"/>
          <w:lang w:val="es-ES_tradnl"/>
        </w:rPr>
        <w:t>s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fr-FR"/>
        </w:rPr>
        <w:t>variables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no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fr-FR"/>
        </w:rPr>
        <w:t>conscientes,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t</w:t>
      </w:r>
      <w:r>
        <w:rPr>
          <w:rFonts w:ascii="Helvetica" w:hAnsi="Helvetica" w:hint="default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sz w:val="20"/>
          <w:szCs w:val="20"/>
          <w:rtl w:val="0"/>
          <w:lang w:val="pt-PT"/>
        </w:rPr>
        <w:t>cnicas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tradicionales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investigaci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n, como las encuestas de opini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n, y nuevas tecnolog</w:t>
      </w:r>
      <w:r>
        <w:rPr>
          <w:rFonts w:ascii="Helvetica" w:hAnsi="Helvetica" w:hint="default"/>
          <w:sz w:val="20"/>
          <w:szCs w:val="20"/>
          <w:rtl w:val="0"/>
        </w:rPr>
        <w:t>í</w:t>
      </w:r>
      <w:r>
        <w:rPr>
          <w:rFonts w:ascii="Helvetica" w:hAnsi="Helvetica"/>
          <w:sz w:val="20"/>
          <w:szCs w:val="20"/>
          <w:rtl w:val="0"/>
          <w:lang w:val="pt-PT"/>
        </w:rPr>
        <w:t>as pro</w:t>
      </w:r>
      <w:r>
        <w:rPr>
          <w:rFonts w:ascii="Helvetica" w:hAnsi="Helvetica"/>
          <w:sz w:val="20"/>
          <w:szCs w:val="20"/>
          <w:rtl w:val="0"/>
          <w:lang w:val="es-ES_tradnl"/>
        </w:rPr>
        <w:t>c</w:t>
      </w:r>
      <w:r>
        <w:rPr>
          <w:rFonts w:ascii="Helvetica" w:hAnsi="Helvetica"/>
          <w:sz w:val="20"/>
          <w:szCs w:val="20"/>
          <w:rtl w:val="0"/>
        </w:rPr>
        <w:t>e</w:t>
      </w:r>
      <w:r>
        <w:rPr>
          <w:rFonts w:ascii="Helvetica" w:hAnsi="Helvetica"/>
          <w:sz w:val="20"/>
          <w:szCs w:val="20"/>
          <w:rtl w:val="0"/>
          <w:lang w:val="es-ES_tradnl"/>
        </w:rPr>
        <w:t>d</w:t>
      </w:r>
      <w:r>
        <w:rPr>
          <w:rFonts w:ascii="Helvetica" w:hAnsi="Helvetica"/>
          <w:sz w:val="20"/>
          <w:szCs w:val="20"/>
          <w:rtl w:val="0"/>
          <w:lang w:val="es-ES_tradnl"/>
        </w:rPr>
        <w:t>entes del campo de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la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neurociencia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aplicada,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como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Style w:val="Ninguno"/>
          <w:rFonts w:ascii="Helvetica" w:hAnsi="Helvetica"/>
          <w:spacing w:val="0"/>
          <w:sz w:val="20"/>
          <w:szCs w:val="20"/>
          <w:rtl w:val="0"/>
          <w:lang w:val="es-ES_tradnl"/>
        </w:rPr>
        <w:t xml:space="preserve">son </w:t>
      </w:r>
      <w:r>
        <w:rPr>
          <w:rFonts w:ascii="Helvetica" w:hAnsi="Helvetica"/>
          <w:sz w:val="20"/>
          <w:szCs w:val="20"/>
          <w:rtl w:val="0"/>
        </w:rPr>
        <w:t>el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reconocimiento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facial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(Facial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Coding)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para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conocer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las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emociones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predominantes a</w:t>
      </w:r>
      <w:r>
        <w:rPr>
          <w:rStyle w:val="Ninguno"/>
          <w:rFonts w:ascii="Helvetica" w:hAnsi="Helvetica"/>
          <w:spacing w:val="-1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trav</w:t>
      </w:r>
      <w:r>
        <w:rPr>
          <w:rFonts w:ascii="Helvetica" w:hAnsi="Helvetica" w:hint="default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sz w:val="20"/>
          <w:szCs w:val="20"/>
          <w:rtl w:val="0"/>
        </w:rPr>
        <w:t>s</w:t>
      </w:r>
      <w:r>
        <w:rPr>
          <w:rStyle w:val="Ninguno"/>
          <w:rFonts w:ascii="Helvetica" w:hAnsi="Helvetica"/>
          <w:spacing w:val="-2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del</w:t>
      </w:r>
      <w:r>
        <w:rPr>
          <w:rStyle w:val="Ninguno"/>
          <w:rFonts w:ascii="Helvetica" w:hAnsi="Helvetica"/>
          <w:spacing w:val="-2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estudio</w:t>
      </w:r>
      <w:r>
        <w:rPr>
          <w:rStyle w:val="Ninguno"/>
          <w:rFonts w:ascii="Helvetica" w:hAnsi="Helvetica"/>
          <w:spacing w:val="-2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-2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las micro</w:t>
      </w:r>
      <w:r>
        <w:rPr>
          <w:rFonts w:ascii="Helvetica" w:hAnsi="Helvetica"/>
          <w:sz w:val="20"/>
          <w:szCs w:val="20"/>
          <w:rtl w:val="0"/>
          <w:lang w:val="es-ES_tradnl"/>
        </w:rPr>
        <w:t>-</w:t>
      </w:r>
      <w:r>
        <w:rPr>
          <w:rFonts w:ascii="Helvetica" w:hAnsi="Helvetica"/>
          <w:sz w:val="20"/>
          <w:szCs w:val="20"/>
          <w:rtl w:val="0"/>
          <w:lang w:val="es-ES_tradnl"/>
        </w:rPr>
        <w:t>expresiones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faciales.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Adem</w:t>
      </w:r>
      <w:r>
        <w:rPr>
          <w:rFonts w:ascii="Helvetica" w:hAnsi="Helvetica" w:hint="default"/>
          <w:sz w:val="20"/>
          <w:szCs w:val="20"/>
          <w:rtl w:val="0"/>
        </w:rPr>
        <w:t>á</w:t>
      </w:r>
      <w:r>
        <w:rPr>
          <w:rFonts w:ascii="Helvetica" w:hAnsi="Helvetica"/>
          <w:sz w:val="20"/>
          <w:szCs w:val="20"/>
          <w:rtl w:val="0"/>
        </w:rPr>
        <w:t>s,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se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ha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implementando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el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fr-FR"/>
        </w:rPr>
        <w:t>avance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medici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</w:rPr>
        <w:t>n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la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respuesta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electrod</w:t>
      </w:r>
      <w:r>
        <w:rPr>
          <w:rFonts w:ascii="Helvetica" w:hAnsi="Helvetica" w:hint="default"/>
          <w:sz w:val="20"/>
          <w:szCs w:val="20"/>
          <w:rtl w:val="0"/>
          <w:lang w:val="fr-FR"/>
        </w:rPr>
        <w:t>é</w:t>
      </w:r>
      <w:r>
        <w:rPr>
          <w:rFonts w:ascii="Helvetica" w:hAnsi="Helvetica"/>
          <w:sz w:val="20"/>
          <w:szCs w:val="20"/>
          <w:rtl w:val="0"/>
          <w:lang w:val="it-IT"/>
        </w:rPr>
        <w:t>rmica,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tecnolog</w:t>
      </w:r>
      <w:r>
        <w:rPr>
          <w:rFonts w:ascii="Helvetica" w:hAnsi="Helvetica" w:hint="default"/>
          <w:sz w:val="20"/>
          <w:szCs w:val="20"/>
          <w:rtl w:val="0"/>
        </w:rPr>
        <w:t>í</w:t>
      </w:r>
      <w:r>
        <w:rPr>
          <w:rFonts w:ascii="Helvetica" w:hAnsi="Helvetica"/>
          <w:sz w:val="20"/>
          <w:szCs w:val="20"/>
          <w:rtl w:val="0"/>
          <w:lang w:val="es-ES_tradnl"/>
        </w:rPr>
        <w:t>a exclusiva de Sociograph capaz de medir las reacciones no conscientes de un grupo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de personas. Es un dispositivo totalmente port</w:t>
      </w:r>
      <w:r>
        <w:rPr>
          <w:rFonts w:ascii="Helvetica" w:hAnsi="Helvetica" w:hint="default"/>
          <w:sz w:val="20"/>
          <w:szCs w:val="20"/>
          <w:rtl w:val="0"/>
        </w:rPr>
        <w:t>á</w:t>
      </w:r>
      <w:r>
        <w:rPr>
          <w:rFonts w:ascii="Helvetica" w:hAnsi="Helvetica"/>
          <w:sz w:val="20"/>
          <w:szCs w:val="20"/>
          <w:rtl w:val="0"/>
          <w:lang w:val="da-DK"/>
        </w:rPr>
        <w:t>til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que permite a los participantes realizar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cualquier actividad al mismo tiempo que son monitorizados, permitiendo as</w:t>
      </w:r>
      <w:r>
        <w:rPr>
          <w:rFonts w:ascii="Helvetica" w:hAnsi="Helvetica" w:hint="default"/>
          <w:sz w:val="20"/>
          <w:szCs w:val="20"/>
          <w:rtl w:val="0"/>
        </w:rPr>
        <w:t xml:space="preserve">í </w:t>
      </w:r>
      <w:r>
        <w:rPr>
          <w:rFonts w:ascii="Helvetica" w:hAnsi="Helvetica"/>
          <w:sz w:val="20"/>
          <w:szCs w:val="20"/>
          <w:rtl w:val="0"/>
          <w:lang w:val="es-ES_tradnl"/>
        </w:rPr>
        <w:t>medir la respuesta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no consciente de forma grupal con el objetivo de obtener el impacto emocional y atencional de</w:t>
      </w:r>
      <w:r>
        <w:rPr>
          <w:rStyle w:val="Ninguno"/>
          <w:rFonts w:ascii="Helvetica" w:hAnsi="Helvetica"/>
          <w:spacing w:val="0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la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muestra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it-IT"/>
        </w:rPr>
        <w:t>ante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cada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es-ES_tradnl"/>
        </w:rPr>
        <w:t>pieza</w:t>
      </w:r>
      <w:r>
        <w:rPr>
          <w:rStyle w:val="Ninguno"/>
          <w:rFonts w:ascii="Helvetica" w:hAnsi="Helvetica"/>
          <w:spacing w:val="-3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objeto</w:t>
      </w:r>
      <w:r>
        <w:rPr>
          <w:rStyle w:val="Ninguno"/>
          <w:rFonts w:ascii="Helvetica" w:hAnsi="Helvetica"/>
          <w:spacing w:val="-7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</w:rPr>
        <w:t>de</w:t>
      </w:r>
      <w:r>
        <w:rPr>
          <w:rStyle w:val="Ninguno"/>
          <w:rFonts w:ascii="Helvetica" w:hAnsi="Helvetica"/>
          <w:spacing w:val="-5"/>
          <w:sz w:val="20"/>
          <w:szCs w:val="20"/>
          <w:rtl w:val="0"/>
        </w:rPr>
        <w:t xml:space="preserve"> </w:t>
      </w:r>
      <w:r>
        <w:rPr>
          <w:rFonts w:ascii="Helvetica" w:hAnsi="Helvetica"/>
          <w:sz w:val="20"/>
          <w:szCs w:val="20"/>
          <w:rtl w:val="0"/>
          <w:lang w:val="pt-PT"/>
        </w:rPr>
        <w:t>estudio.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b w:val="1"/>
          <w:bCs w:val="1"/>
          <w:sz w:val="20"/>
          <w:szCs w:val="20"/>
          <w:rtl w:val="0"/>
        </w:rPr>
      </w:pPr>
      <w:r>
        <w:rPr>
          <w:rFonts w:ascii="Helvetica" w:hAnsi="Helvetica"/>
          <w:b w:val="1"/>
          <w:bCs w:val="1"/>
          <w:sz w:val="20"/>
          <w:szCs w:val="20"/>
          <w:rtl w:val="0"/>
          <w:lang w:val="es-ES_tradnl"/>
        </w:rPr>
        <w:t>Acerca de la BCMA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BCMA Espa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ñ</w:t>
      </w:r>
      <w:r>
        <w:rPr>
          <w:rFonts w:ascii="Helvetica" w:hAnsi="Helvetica"/>
          <w:sz w:val="20"/>
          <w:szCs w:val="20"/>
          <w:rtl w:val="0"/>
          <w:lang w:val="es-ES_tradnl"/>
        </w:rPr>
        <w:t>a es una asociaci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da-DK"/>
        </w:rPr>
        <w:t xml:space="preserve">n sin </w:t>
      </w:r>
      <w:r>
        <w:rPr>
          <w:rFonts w:ascii="Helvetica" w:hAnsi="Helvetica" w:hint="default"/>
          <w:sz w:val="20"/>
          <w:szCs w:val="20"/>
          <w:rtl w:val="0"/>
        </w:rPr>
        <w:t>á</w:t>
      </w:r>
      <w:r>
        <w:rPr>
          <w:rFonts w:ascii="Helvetica" w:hAnsi="Helvetica"/>
          <w:sz w:val="20"/>
          <w:szCs w:val="20"/>
          <w:rtl w:val="0"/>
          <w:lang w:val="es-ES_tradnl"/>
        </w:rPr>
        <w:t>nimo de lucro abierta a la participaci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 de todo tipo de empresas implicadas en la cadena de valor del Branded Content. Es el cap</w:t>
      </w:r>
      <w:r>
        <w:rPr>
          <w:rFonts w:ascii="Helvetica" w:hAnsi="Helvetica" w:hint="default"/>
          <w:sz w:val="20"/>
          <w:szCs w:val="20"/>
          <w:rtl w:val="0"/>
        </w:rPr>
        <w:t>í</w:t>
      </w:r>
      <w:r>
        <w:rPr>
          <w:rFonts w:ascii="Helvetica" w:hAnsi="Helvetica"/>
          <w:sz w:val="20"/>
          <w:szCs w:val="20"/>
          <w:rtl w:val="0"/>
          <w:lang w:val="es-ES_tradnl"/>
        </w:rPr>
        <w:t>tulo espa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ñ</w:t>
      </w:r>
      <w:r>
        <w:rPr>
          <w:rFonts w:ascii="Helvetica" w:hAnsi="Helvetica"/>
          <w:sz w:val="20"/>
          <w:szCs w:val="20"/>
          <w:rtl w:val="0"/>
          <w:lang w:val="en-US"/>
        </w:rPr>
        <w:t>ol de la Branded Content Marketing Association, asociaci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n internacional que </w:t>
      </w:r>
      <w:r>
        <w:rPr>
          <w:rFonts w:ascii="Helvetica" w:hAnsi="Helvetica"/>
          <w:sz w:val="20"/>
          <w:szCs w:val="20"/>
          <w:rtl w:val="0"/>
          <w:lang w:val="es-ES_tradnl"/>
        </w:rPr>
        <w:t>se encuentra en plena expansi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 por todo el mundo</w:t>
      </w:r>
      <w:r>
        <w:rPr>
          <w:rFonts w:ascii="Helvetica" w:hAnsi="Helvetica"/>
          <w:sz w:val="20"/>
          <w:szCs w:val="20"/>
          <w:rtl w:val="0"/>
          <w:lang w:val="es-ES_tradnl"/>
        </w:rPr>
        <w:t>. Entre sus objetivos est</w:t>
      </w:r>
      <w:r>
        <w:rPr>
          <w:rFonts w:ascii="Helvetica" w:hAnsi="Helvetica" w:hint="default"/>
          <w:sz w:val="20"/>
          <w:szCs w:val="20"/>
          <w:rtl w:val="0"/>
        </w:rPr>
        <w:t xml:space="preserve">á </w:t>
      </w:r>
      <w:r>
        <w:rPr>
          <w:rFonts w:ascii="Helvetica" w:hAnsi="Helvetica"/>
          <w:sz w:val="20"/>
          <w:szCs w:val="20"/>
          <w:rtl w:val="0"/>
          <w:lang w:val="es-ES_tradnl"/>
        </w:rPr>
        <w:t>trabajar colaborativamente en el desarrollo del mercado del Branded Content en Espa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ñ</w:t>
      </w:r>
      <w:r>
        <w:rPr>
          <w:rFonts w:ascii="Helvetica" w:hAnsi="Helvetica"/>
          <w:sz w:val="20"/>
          <w:szCs w:val="20"/>
          <w:rtl w:val="0"/>
          <w:lang w:val="es-ES_tradnl"/>
        </w:rPr>
        <w:t xml:space="preserve">a en los siguientes </w:t>
      </w:r>
      <w:r>
        <w:rPr>
          <w:rFonts w:ascii="Helvetica" w:hAnsi="Helvetica" w:hint="default"/>
          <w:sz w:val="20"/>
          <w:szCs w:val="20"/>
          <w:rtl w:val="0"/>
        </w:rPr>
        <w:t>á</w:t>
      </w:r>
      <w:r>
        <w:rPr>
          <w:rFonts w:ascii="Helvetica" w:hAnsi="Helvetica"/>
          <w:sz w:val="20"/>
          <w:szCs w:val="20"/>
          <w:rtl w:val="0"/>
          <w:lang w:val="es-ES_tradnl"/>
        </w:rPr>
        <w:t>mbitos:  investigaci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n, marco legal y formaci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n-US"/>
        </w:rPr>
        <w:t>n, as</w:t>
      </w:r>
      <w:r>
        <w:rPr>
          <w:rFonts w:ascii="Helvetica" w:hAnsi="Helvetica" w:hint="default"/>
          <w:sz w:val="20"/>
          <w:szCs w:val="20"/>
          <w:rtl w:val="0"/>
        </w:rPr>
        <w:t xml:space="preserve">í </w:t>
      </w:r>
      <w:r>
        <w:rPr>
          <w:rFonts w:ascii="Helvetica" w:hAnsi="Helvetica"/>
          <w:sz w:val="20"/>
          <w:szCs w:val="20"/>
          <w:rtl w:val="0"/>
          <w:lang w:val="es-ES_tradnl"/>
        </w:rPr>
        <w:t>como en la divulgaci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 del uso del Branded Content como herramienta complementaria a la publicidad en la comunicaci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</w:rPr>
        <w:t xml:space="preserve">n. 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Para m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á</w:t>
      </w:r>
      <w:r>
        <w:rPr>
          <w:rFonts w:ascii="Helvetica" w:hAnsi="Helvetica"/>
          <w:sz w:val="20"/>
          <w:szCs w:val="20"/>
          <w:rtl w:val="0"/>
          <w:lang w:val="es-ES_tradnl"/>
        </w:rPr>
        <w:t>s informaci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n: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instrText xml:space="preserve"> HYPERLINK "http://www.bcma.es"</w:instrText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fldChar w:fldCharType="separate" w:fldLock="0"/>
      </w:r>
      <w:r>
        <w:rPr>
          <w:rStyle w:val="Hyperlink.0"/>
          <w:rFonts w:ascii="Helvetica" w:hAnsi="Helvetica"/>
          <w:sz w:val="20"/>
          <w:szCs w:val="20"/>
          <w:rtl w:val="0"/>
          <w:lang w:val="es-ES_tradnl"/>
        </w:rPr>
        <w:t>www.bcma.es</w:t>
      </w:r>
      <w:r>
        <w:rPr>
          <w:rFonts w:ascii="Helvetica" w:cs="Helvetica" w:hAnsi="Helvetica" w:eastAsia="Helvetica"/>
          <w:sz w:val="20"/>
          <w:szCs w:val="20"/>
          <w:rtl w:val="0"/>
        </w:rPr>
        <w:fldChar w:fldCharType="end" w:fldLock="0"/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Para consultas sobre las Asociaci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n: Ana Lorente, Gerente BCMA (</w:t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instrText xml:space="preserve"> HYPERLINK "mailto:ana.lorenzo@bcma.es"</w:instrText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fldChar w:fldCharType="separate" w:fldLock="0"/>
      </w:r>
      <w:r>
        <w:rPr>
          <w:rStyle w:val="Hyperlink.0"/>
          <w:rFonts w:ascii="Helvetica" w:hAnsi="Helvetica"/>
          <w:sz w:val="20"/>
          <w:szCs w:val="20"/>
          <w:rtl w:val="0"/>
          <w:lang w:val="es-ES_tradnl"/>
        </w:rPr>
        <w:t>ana.lorenzo@bcma.es</w:t>
      </w:r>
      <w:r>
        <w:rPr>
          <w:rFonts w:ascii="Helvetica" w:cs="Helvetica" w:hAnsi="Helvetica" w:eastAsia="Helvetica"/>
          <w:sz w:val="20"/>
          <w:szCs w:val="20"/>
          <w:rtl w:val="0"/>
        </w:rPr>
        <w:fldChar w:fldCharType="end" w:fldLock="0"/>
      </w:r>
      <w:r>
        <w:rPr>
          <w:rFonts w:ascii="Helvetica" w:hAnsi="Helvetica"/>
          <w:sz w:val="20"/>
          <w:szCs w:val="20"/>
          <w:rtl w:val="0"/>
          <w:lang w:val="es-ES_tradnl"/>
        </w:rPr>
        <w:t>)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Fonts w:ascii="Helvetica" w:hAnsi="Helvetica"/>
          <w:sz w:val="20"/>
          <w:szCs w:val="20"/>
          <w:rtl w:val="0"/>
          <w:lang w:val="es-ES_tradnl"/>
        </w:rPr>
        <w:t>Contacto prensa: Maj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 xml:space="preserve">é </w:t>
      </w:r>
      <w:r>
        <w:rPr>
          <w:rFonts w:ascii="Helvetica" w:hAnsi="Helvetica"/>
          <w:sz w:val="20"/>
          <w:szCs w:val="20"/>
          <w:rtl w:val="0"/>
          <w:lang w:val="es-ES_tradnl"/>
        </w:rPr>
        <w:t>L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pez, Bluechip Comunicaci</w:t>
      </w:r>
      <w:r>
        <w:rPr>
          <w:rFonts w:ascii="Helvetica" w:hAnsi="Helvetica" w:hint="default"/>
          <w:sz w:val="20"/>
          <w:szCs w:val="20"/>
          <w:rtl w:val="0"/>
          <w:lang w:val="es-ES_tradnl"/>
        </w:rPr>
        <w:t>ó</w:t>
      </w:r>
      <w:r>
        <w:rPr>
          <w:rFonts w:ascii="Helvetica" w:hAnsi="Helvetica"/>
          <w:sz w:val="20"/>
          <w:szCs w:val="20"/>
          <w:rtl w:val="0"/>
          <w:lang w:val="es-ES_tradnl"/>
        </w:rPr>
        <w:t>n Mv: 629845415</w:t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Fonts w:ascii="Helvetica" w:cs="Helvetica" w:hAnsi="Helvetica" w:eastAsia="Helvetica"/>
          <w:sz w:val="20"/>
          <w:szCs w:val="20"/>
          <w:rtl w:val="0"/>
        </w:rPr>
      </w:pP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instrText xml:space="preserve"> HYPERLINK "mailto:majelopez@bluechipcomunicacion.com"</w:instrText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fldChar w:fldCharType="separate" w:fldLock="0"/>
      </w:r>
      <w:r>
        <w:rPr>
          <w:rStyle w:val="Hyperlink.0"/>
          <w:rFonts w:ascii="Helvetica" w:hAnsi="Helvetica"/>
          <w:sz w:val="20"/>
          <w:szCs w:val="20"/>
          <w:rtl w:val="0"/>
          <w:lang w:val="es-ES_tradnl"/>
        </w:rPr>
        <w:t>majelopez@bluechipcomunicacion.com</w:t>
      </w:r>
      <w:r>
        <w:rPr>
          <w:rFonts w:ascii="Helvetica" w:cs="Helvetica" w:hAnsi="Helvetica" w:eastAsia="Helvetica"/>
          <w:sz w:val="20"/>
          <w:szCs w:val="20"/>
          <w:rtl w:val="0"/>
        </w:rPr>
        <w:fldChar w:fldCharType="end" w:fldLock="0"/>
      </w:r>
    </w:p>
    <w:p>
      <w:pPr>
        <w:pStyle w:val="Por omisió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before="117" w:line="276" w:lineRule="auto"/>
        <w:ind w:left="102" w:right="1031" w:firstLine="0"/>
        <w:jc w:val="both"/>
        <w:rPr>
          <w:rtl w:val="0"/>
        </w:rPr>
      </w:pP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instrText xml:space="preserve"> HYPERLINK "mailto:prensa@bcma.es"</w:instrText>
      </w:r>
      <w:r>
        <w:rPr>
          <w:rStyle w:val="Hyperlink.0"/>
          <w:rFonts w:ascii="Helvetica" w:cs="Helvetica" w:hAnsi="Helvetica" w:eastAsia="Helvetica"/>
          <w:sz w:val="20"/>
          <w:szCs w:val="20"/>
          <w:rtl w:val="0"/>
        </w:rPr>
        <w:fldChar w:fldCharType="separate" w:fldLock="0"/>
      </w:r>
      <w:r>
        <w:rPr>
          <w:rStyle w:val="Hyperlink.0"/>
          <w:rFonts w:ascii="Helvetica" w:hAnsi="Helvetica"/>
          <w:sz w:val="20"/>
          <w:szCs w:val="20"/>
          <w:rtl w:val="0"/>
          <w:lang w:val="es-ES_tradnl"/>
        </w:rPr>
        <w:t>prensa@bcma.es</w:t>
      </w:r>
      <w:r>
        <w:rPr>
          <w:rFonts w:ascii="Helvetica" w:cs="Helvetica" w:hAnsi="Helvetica" w:eastAsia="Helvetica"/>
          <w:sz w:val="20"/>
          <w:szCs w:val="20"/>
          <w:rtl w:val="0"/>
        </w:rPr>
        <w:fldChar w:fldCharType="end" w:fldLock="0"/>
      </w:r>
      <w:r>
        <w:rPr>
          <w:rFonts w:ascii="Helvetica" w:cs="Helvetica" w:hAnsi="Helvetica" w:eastAsia="Helvetica"/>
          <w:sz w:val="20"/>
          <w:szCs w:val="20"/>
          <w:rtl w:val="0"/>
        </w:rPr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14.4pt;height:14.4pt;">
        <v:imagedata r:id="rId1" o:title="bullet_charcoal-black.png"/>
      </v:shape>
    </w:pict>
  </w:numPicBullet>
  <w:abstractNum w:abstractNumId="0">
    <w:multiLevelType w:val="hybridMultilevel"/>
    <w:lvl w:ilvl="0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5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2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">
    <w:multiLevelType w:val="hybridMultilevel"/>
    <w:numStyleLink w:val="Número"/>
  </w:abstractNum>
  <w:abstractNum w:abstractNumId="2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tabs>
          <w:tab w:val="num" w:pos="82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8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100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6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22"/>
          <w:tab w:val="num" w:pos="118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4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22"/>
          <w:tab w:val="num" w:pos="136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2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22"/>
          <w:tab w:val="num" w:pos="15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0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22"/>
          <w:tab w:val="left" w:pos="1416"/>
          <w:tab w:val="num" w:pos="172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8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22"/>
          <w:tab w:val="left" w:pos="1416"/>
          <w:tab w:val="num" w:pos="190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6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22"/>
          <w:tab w:val="left" w:pos="1416"/>
          <w:tab w:val="num" w:pos="208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4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22"/>
          <w:tab w:val="left" w:pos="1416"/>
          <w:tab w:val="num" w:pos="226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622" w:hanging="721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numStyleLink w:val="Viñeta grande"/>
  </w:abstractNum>
  <w:abstractNum w:abstractNumId="4">
    <w:multiLevelType w:val="hybridMultilevel"/>
    <w:styleLink w:val="Viñeta grande"/>
    <w:lvl w:ilvl="0">
      <w:start w:val="1"/>
      <w:numFmt w:val="bullet"/>
      <w:suff w:val="tab"/>
      <w:lvlText w:val="¥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82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0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8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6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¥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4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2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0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¥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8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¥"/>
      <w:lvlJc w:val="left"/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261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82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8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100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6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822"/>
            <w:tab w:val="num" w:pos="118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4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22"/>
            <w:tab w:val="num" w:pos="1362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2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822"/>
            <w:tab w:val="num" w:pos="154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0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822"/>
            <w:tab w:val="left" w:pos="1416"/>
            <w:tab w:val="num" w:pos="172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8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22"/>
            <w:tab w:val="left" w:pos="1416"/>
            <w:tab w:val="num" w:pos="190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26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822"/>
            <w:tab w:val="left" w:pos="1416"/>
            <w:tab w:val="num" w:pos="208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4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822"/>
            <w:tab w:val="left" w:pos="1416"/>
            <w:tab w:val="num" w:pos="2262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23" w:hanging="722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4"/>
  </w:num>
  <w:num w:numId="6">
    <w:abstractNumId w:val="3"/>
  </w:num>
  <w:num w:numId="7">
    <w:abstractNumId w:val="3"/>
    <w:lvlOverride w:ilvl="0">
      <w:lvl w:ilvl="0">
        <w:start w:val="1"/>
        <w:numFmt w:val="bullet"/>
        <w:suff w:val="tab"/>
        <w:lvlText w:val="¥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82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¥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0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¥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18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¥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6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¥"/>
        <w:lvlJc w:val="left"/>
        <w:pPr>
          <w:tabs>
            <w:tab w:val="left" w:pos="708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4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¥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2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¥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0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¥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8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¥"/>
        <w:lvlJc w:val="left"/>
        <w:pPr>
          <w:tabs>
            <w:tab w:val="left" w:pos="708"/>
            <w:tab w:val="left" w:pos="1416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260" w:hanging="359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Número">
    <w:name w:val="Número"/>
    <w:pPr>
      <w:numPr>
        <w:numId w:val="2"/>
      </w:numPr>
    </w:pPr>
  </w:style>
  <w:style w:type="numbering" w:styleId="Viñeta grande">
    <w:name w:val="Viñeta grande"/>
    <w:pPr>
      <w:numPr>
        <w:numId w:val="5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2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