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rPr>
          <w:rStyle w:val="Ninguno"/>
          <w:rFonts w:ascii="Arial Narrow" w:cs="Arial Narrow" w:hAnsi="Arial Narrow" w:eastAsia="Arial Narrow"/>
          <w:b w:val="1"/>
          <w:bCs w:val="1"/>
          <w:sz w:val="24"/>
          <w:szCs w:val="24"/>
          <w:lang w:val="es-ES_tradnl"/>
        </w:rPr>
      </w:pPr>
    </w:p>
    <w:p>
      <w:pPr>
        <w:pStyle w:val="Cuerpo"/>
        <w:jc w:val="center"/>
        <w:rPr>
          <w:rStyle w:val="Ninguno"/>
          <w:rFonts w:ascii="Arial Narrow" w:cs="Arial Narrow" w:hAnsi="Arial Narrow" w:eastAsia="Arial Narrow"/>
          <w:b w:val="1"/>
          <w:bCs w:val="1"/>
          <w:sz w:val="36"/>
          <w:szCs w:val="36"/>
        </w:rPr>
      </w:pPr>
      <w:r>
        <w:rPr>
          <w:rStyle w:val="Ninguno"/>
          <w:rFonts w:ascii="Arial Narrow" w:hAnsi="Arial Narrow"/>
          <w:b w:val="1"/>
          <w:bCs w:val="1"/>
          <w:sz w:val="36"/>
          <w:szCs w:val="36"/>
          <w:rtl w:val="0"/>
          <w:lang w:val="es-ES_tradnl"/>
        </w:rPr>
        <w:t>La inversi</w:t>
      </w:r>
      <w:r>
        <w:rPr>
          <w:rStyle w:val="Ninguno"/>
          <w:rFonts w:ascii="Arial Narrow" w:hAnsi="Arial Narrow" w:hint="default"/>
          <w:b w:val="1"/>
          <w:bCs w:val="1"/>
          <w:sz w:val="36"/>
          <w:szCs w:val="36"/>
          <w:rtl w:val="0"/>
          <w:lang w:val="es-ES_tradnl"/>
        </w:rPr>
        <w:t>ó</w:t>
      </w:r>
      <w:r>
        <w:rPr>
          <w:rStyle w:val="Ninguno"/>
          <w:rFonts w:ascii="Arial Narrow" w:hAnsi="Arial Narrow"/>
          <w:b w:val="1"/>
          <w:bCs w:val="1"/>
          <w:sz w:val="36"/>
          <w:szCs w:val="36"/>
          <w:rtl w:val="0"/>
          <w:lang w:val="es-ES_tradnl"/>
        </w:rPr>
        <w:t xml:space="preserve">n que los anunciantes destinan a Branded Content crece un 19% en los dos </w:t>
      </w:r>
      <w:r>
        <w:rPr>
          <w:rStyle w:val="Ninguno"/>
          <w:rFonts w:ascii="Arial Narrow" w:hAnsi="Arial Narrow" w:hint="default"/>
          <w:b w:val="1"/>
          <w:bCs w:val="1"/>
          <w:sz w:val="36"/>
          <w:szCs w:val="36"/>
          <w:rtl w:val="0"/>
          <w:lang w:val="es-ES_tradnl"/>
        </w:rPr>
        <w:t>ú</w:t>
      </w:r>
      <w:r>
        <w:rPr>
          <w:rStyle w:val="Ninguno"/>
          <w:rFonts w:ascii="Arial Narrow" w:hAnsi="Arial Narrow"/>
          <w:b w:val="1"/>
          <w:bCs w:val="1"/>
          <w:sz w:val="36"/>
          <w:szCs w:val="36"/>
          <w:rtl w:val="0"/>
          <w:lang w:val="pt-PT"/>
        </w:rPr>
        <w:t>ltimos a</w:t>
      </w:r>
      <w:r>
        <w:rPr>
          <w:rStyle w:val="Ninguno"/>
          <w:rFonts w:ascii="Arial Narrow" w:hAnsi="Arial Narrow" w:hint="default"/>
          <w:b w:val="1"/>
          <w:bCs w:val="1"/>
          <w:sz w:val="36"/>
          <w:szCs w:val="36"/>
          <w:rtl w:val="0"/>
          <w:lang w:val="es-ES_tradnl"/>
        </w:rPr>
        <w:t>ñ</w:t>
      </w:r>
      <w:r>
        <w:rPr>
          <w:rStyle w:val="Ninguno"/>
          <w:rFonts w:ascii="Arial Narrow" w:hAnsi="Arial Narrow"/>
          <w:b w:val="1"/>
          <w:bCs w:val="1"/>
          <w:sz w:val="36"/>
          <w:szCs w:val="36"/>
          <w:rtl w:val="0"/>
          <w:lang w:val="es-ES_tradnl"/>
        </w:rPr>
        <w:t xml:space="preserve">os </w:t>
      </w:r>
    </w:p>
    <w:p>
      <w:pPr>
        <w:pStyle w:val="Cuerpo"/>
        <w:rPr>
          <w:rStyle w:val="Ninguno"/>
          <w:rFonts w:ascii="Arial Narrow" w:cs="Arial Narrow" w:hAnsi="Arial Narrow" w:eastAsia="Arial Narrow"/>
          <w:b w:val="1"/>
          <w:bCs w:val="1"/>
          <w:outline w:val="0"/>
          <w:color w:val="ff0000"/>
          <w:sz w:val="24"/>
          <w:szCs w:val="24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Cuerpo"/>
        <w:numPr>
          <w:ilvl w:val="1"/>
          <w:numId w:val="2"/>
        </w:numPr>
        <w:bidi w:val="0"/>
        <w:spacing w:before="240"/>
        <w:ind w:right="0"/>
        <w:jc w:val="left"/>
        <w:rPr>
          <w:rFonts w:ascii="Arial Narrow" w:hAnsi="Arial Narrow"/>
          <w:b w:val="1"/>
          <w:bCs w:val="1"/>
          <w:sz w:val="24"/>
          <w:szCs w:val="24"/>
          <w:rtl w:val="0"/>
          <w:lang w:val="es-ES_tradnl"/>
        </w:rPr>
      </w:pPr>
      <w:r>
        <w:rPr>
          <w:rStyle w:val="Ninguno"/>
          <w:rFonts w:ascii="Arial Narrow" w:hAnsi="Arial Narrow"/>
          <w:b w:val="1"/>
          <w:bCs w:val="1"/>
          <w:sz w:val="24"/>
          <w:szCs w:val="24"/>
          <w:rtl w:val="0"/>
          <w:lang w:val="es-ES_tradnl"/>
        </w:rPr>
        <w:t>El 25% de los anunciantes que invierten en Branded Content ya cuentan con equipos especialistas en contenidos</w:t>
      </w:r>
    </w:p>
    <w:p>
      <w:pPr>
        <w:pStyle w:val="Cuerpo"/>
        <w:numPr>
          <w:ilvl w:val="1"/>
          <w:numId w:val="2"/>
        </w:numPr>
        <w:bidi w:val="0"/>
        <w:spacing w:before="240"/>
        <w:ind w:right="0"/>
        <w:jc w:val="left"/>
        <w:rPr>
          <w:rFonts w:ascii="Arial Narrow" w:hAnsi="Arial Narrow"/>
          <w:b w:val="1"/>
          <w:bCs w:val="1"/>
          <w:sz w:val="24"/>
          <w:szCs w:val="24"/>
          <w:rtl w:val="0"/>
          <w:lang w:val="es-ES_tradnl"/>
        </w:rPr>
      </w:pPr>
      <w:r>
        <w:rPr>
          <w:rStyle w:val="Ninguno"/>
          <w:rFonts w:ascii="Arial Narrow" w:hAnsi="Arial Narrow"/>
          <w:b w:val="1"/>
          <w:bCs w:val="1"/>
          <w:sz w:val="24"/>
          <w:szCs w:val="24"/>
          <w:rtl w:val="0"/>
          <w:lang w:val="es-ES_tradnl"/>
        </w:rPr>
        <w:t>La estrategia de contenidos se trabaja, cada vez m</w:t>
      </w:r>
      <w:r>
        <w:rPr>
          <w:rStyle w:val="Ninguno"/>
          <w:rFonts w:ascii="Arial Narrow" w:hAnsi="Arial Narrow" w:hint="default"/>
          <w:b w:val="1"/>
          <w:bCs w:val="1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Arial Narrow" w:hAnsi="Arial Narrow"/>
          <w:b w:val="1"/>
          <w:bCs w:val="1"/>
          <w:sz w:val="24"/>
          <w:szCs w:val="24"/>
          <w:rtl w:val="0"/>
          <w:lang w:val="es-ES_tradnl"/>
        </w:rPr>
        <w:t>s, a largo plazo</w:t>
      </w:r>
    </w:p>
    <w:p>
      <w:pPr>
        <w:pStyle w:val="Cuerpo"/>
        <w:numPr>
          <w:ilvl w:val="1"/>
          <w:numId w:val="2"/>
        </w:numPr>
        <w:bidi w:val="0"/>
        <w:spacing w:before="240" w:line="276" w:lineRule="auto"/>
        <w:ind w:right="0"/>
        <w:jc w:val="left"/>
        <w:rPr>
          <w:rFonts w:ascii="Arial Narrow" w:hAnsi="Arial Narrow"/>
          <w:b w:val="1"/>
          <w:bCs w:val="1"/>
          <w:sz w:val="24"/>
          <w:szCs w:val="24"/>
          <w:rtl w:val="0"/>
          <w:lang w:val="es-ES_tradnl"/>
        </w:rPr>
      </w:pPr>
      <w:r>
        <w:rPr>
          <w:rStyle w:val="Ninguno"/>
          <w:rFonts w:ascii="Arial Narrow" w:hAnsi="Arial Narrow"/>
          <w:b w:val="1"/>
          <w:bCs w:val="1"/>
          <w:sz w:val="24"/>
          <w:szCs w:val="24"/>
          <w:rtl w:val="0"/>
          <w:lang w:val="es-ES_tradnl"/>
        </w:rPr>
        <w:t>El 58% de los anunciantes declaran que en 2022 invertir</w:t>
      </w:r>
      <w:r>
        <w:rPr>
          <w:rStyle w:val="Ninguno"/>
          <w:rFonts w:ascii="Arial Narrow" w:hAnsi="Arial Narrow" w:hint="default"/>
          <w:b w:val="1"/>
          <w:bCs w:val="1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Arial Narrow" w:hAnsi="Arial Narrow"/>
          <w:b w:val="1"/>
          <w:bCs w:val="1"/>
          <w:sz w:val="24"/>
          <w:szCs w:val="24"/>
          <w:rtl w:val="0"/>
          <w:lang w:val="en-US"/>
        </w:rPr>
        <w:t>n en Branded Content, m</w:t>
      </w:r>
      <w:r>
        <w:rPr>
          <w:rStyle w:val="Ninguno"/>
          <w:rFonts w:ascii="Arial Narrow" w:hAnsi="Arial Narrow" w:hint="default"/>
          <w:b w:val="1"/>
          <w:bCs w:val="1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Arial Narrow" w:hAnsi="Arial Narrow"/>
          <w:b w:val="1"/>
          <w:bCs w:val="1"/>
          <w:sz w:val="24"/>
          <w:szCs w:val="24"/>
          <w:rtl w:val="0"/>
          <w:lang w:val="es-ES_tradnl"/>
        </w:rPr>
        <w:t xml:space="preserve">s que en 2021 </w:t>
      </w:r>
    </w:p>
    <w:p>
      <w:pPr>
        <w:pStyle w:val="Cuerpo"/>
        <w:spacing w:before="240" w:line="276" w:lineRule="auto"/>
        <w:ind w:left="207" w:firstLine="0"/>
        <w:rPr>
          <w:rStyle w:val="Ninguno"/>
          <w:rFonts w:ascii="Arial Narrow" w:cs="Arial Narrow" w:hAnsi="Arial Narrow" w:eastAsia="Arial Narrow"/>
          <w:b w:val="1"/>
          <w:bCs w:val="1"/>
          <w:sz w:val="24"/>
          <w:szCs w:val="24"/>
        </w:rPr>
      </w:pPr>
    </w:p>
    <w:p>
      <w:pPr>
        <w:pStyle w:val="Cuerpo"/>
        <w:spacing w:line="276" w:lineRule="auto"/>
        <w:jc w:val="both"/>
        <w:rPr>
          <w:rStyle w:val="Ninguno"/>
          <w:rFonts w:ascii="Arial Narrow" w:cs="Arial Narrow" w:hAnsi="Arial Narrow" w:eastAsia="Arial Narrow"/>
          <w:i w:val="1"/>
          <w:iCs w:val="1"/>
          <w:sz w:val="24"/>
          <w:szCs w:val="24"/>
        </w:rPr>
      </w:pPr>
      <w:r>
        <w:rPr>
          <w:rStyle w:val="Ninguno"/>
          <w:rFonts w:ascii="Arial Narrow" w:hAnsi="Arial Narrow"/>
          <w:i w:val="1"/>
          <w:iCs w:val="1"/>
          <w:sz w:val="24"/>
          <w:szCs w:val="24"/>
          <w:rtl w:val="0"/>
          <w:lang w:val="es-ES_tradnl"/>
        </w:rPr>
        <w:t>Madrid, 17 de diciembre de 2021</w:t>
      </w:r>
    </w:p>
    <w:p>
      <w:pPr>
        <w:pStyle w:val="Cuerpo"/>
        <w:spacing w:before="200" w:line="276" w:lineRule="auto"/>
        <w:jc w:val="both"/>
        <w:rPr>
          <w:rStyle w:val="Ninguno"/>
          <w:rFonts w:ascii="Arial Narrow" w:cs="Arial Narrow" w:hAnsi="Arial Narrow" w:eastAsia="Arial Narrow"/>
          <w:sz w:val="24"/>
          <w:szCs w:val="24"/>
        </w:rPr>
      </w:pPr>
      <w:r>
        <w:rPr>
          <w:rStyle w:val="Ninguno"/>
          <w:rFonts w:ascii="Arial Narrow" w:hAnsi="Arial Narrow"/>
          <w:sz w:val="24"/>
          <w:szCs w:val="24"/>
          <w:rtl w:val="0"/>
          <w:lang w:val="pt-PT"/>
        </w:rPr>
        <w:t>Esta ma</w:t>
      </w:r>
      <w:r>
        <w:rPr>
          <w:rStyle w:val="Ninguno"/>
          <w:rFonts w:ascii="Arial Narrow" w:hAnsi="Arial Narrow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Arial Narrow" w:hAnsi="Arial Narrow"/>
          <w:sz w:val="24"/>
          <w:szCs w:val="24"/>
          <w:rtl w:val="0"/>
          <w:lang w:val="es-ES_tradnl"/>
        </w:rPr>
        <w:t>ana se ha presentado de forma virtual, en exclusiva para los socios de la BCMA (Branded Content Marketing Association), la sexta edici</w:t>
      </w:r>
      <w:r>
        <w:rPr>
          <w:rStyle w:val="Ninguno"/>
          <w:rFonts w:ascii="Arial Narrow" w:hAnsi="Arial Narrow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Arial Narrow" w:hAnsi="Arial Narrow"/>
          <w:sz w:val="24"/>
          <w:szCs w:val="24"/>
          <w:rtl w:val="0"/>
          <w:lang w:val="es-ES_tradnl"/>
        </w:rPr>
        <w:t xml:space="preserve">n del </w:t>
      </w:r>
      <w:r>
        <w:rPr>
          <w:rStyle w:val="Ninguno"/>
          <w:rFonts w:ascii="Arial Narrow" w:hAnsi="Arial Narrow"/>
          <w:b w:val="1"/>
          <w:bCs w:val="1"/>
          <w:sz w:val="24"/>
          <w:szCs w:val="24"/>
          <w:rtl w:val="0"/>
          <w:lang w:val="de-DE"/>
        </w:rPr>
        <w:t>CONTENT SCOPE</w:t>
      </w:r>
      <w:r>
        <w:rPr>
          <w:rStyle w:val="Ninguno"/>
          <w:rFonts w:ascii="Arial Narrow" w:hAnsi="Arial Narrow"/>
          <w:sz w:val="24"/>
          <w:szCs w:val="24"/>
          <w:rtl w:val="0"/>
          <w:lang w:val="pt-PT"/>
        </w:rPr>
        <w:t xml:space="preserve"> realizado por SCOPEN para BCMA Spain.</w:t>
      </w:r>
    </w:p>
    <w:p>
      <w:pPr>
        <w:pStyle w:val="Cuerpo"/>
        <w:spacing w:before="200" w:line="276" w:lineRule="auto"/>
        <w:jc w:val="both"/>
        <w:rPr>
          <w:rStyle w:val="Ninguno"/>
          <w:rFonts w:ascii="Arial Narrow" w:cs="Arial Narrow" w:hAnsi="Arial Narrow" w:eastAsia="Arial Narrow"/>
          <w:sz w:val="24"/>
          <w:szCs w:val="24"/>
        </w:rPr>
      </w:pPr>
      <w:r>
        <w:rPr>
          <w:rStyle w:val="Ninguno"/>
          <w:rFonts w:ascii="Arial Narrow" w:hAnsi="Arial Narrow"/>
          <w:sz w:val="24"/>
          <w:szCs w:val="24"/>
          <w:rtl w:val="0"/>
          <w:lang w:val="it-IT"/>
        </w:rPr>
        <w:t>Un a</w:t>
      </w:r>
      <w:r>
        <w:rPr>
          <w:rStyle w:val="Ninguno"/>
          <w:rFonts w:ascii="Arial Narrow" w:hAnsi="Arial Narrow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Arial Narrow" w:hAnsi="Arial Narrow"/>
          <w:sz w:val="24"/>
          <w:szCs w:val="24"/>
          <w:rtl w:val="0"/>
        </w:rPr>
        <w:t>o m</w:t>
      </w:r>
      <w:r>
        <w:rPr>
          <w:rStyle w:val="Ninguno"/>
          <w:rFonts w:ascii="Arial Narrow" w:hAnsi="Arial Narrow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Arial Narrow" w:hAnsi="Arial Narrow"/>
          <w:sz w:val="24"/>
          <w:szCs w:val="24"/>
          <w:rtl w:val="0"/>
          <w:lang w:val="fr-FR"/>
        </w:rPr>
        <w:t xml:space="preserve">s, la </w:t>
      </w:r>
      <w:r>
        <w:rPr>
          <w:rStyle w:val="Ninguno"/>
          <w:rFonts w:ascii="Arial Narrow" w:hAnsi="Arial Narrow"/>
          <w:b w:val="1"/>
          <w:bCs w:val="1"/>
          <w:sz w:val="24"/>
          <w:szCs w:val="24"/>
          <w:rtl w:val="0"/>
          <w:lang w:val="pt-PT"/>
        </w:rPr>
        <w:t xml:space="preserve">BCMA </w:t>
      </w:r>
      <w:r>
        <w:rPr>
          <w:rStyle w:val="Ninguno"/>
          <w:rFonts w:ascii="Arial Narrow" w:hAnsi="Arial Narrow"/>
          <w:sz w:val="24"/>
          <w:szCs w:val="24"/>
          <w:rtl w:val="0"/>
          <w:lang w:val="es-ES_tradnl"/>
        </w:rPr>
        <w:t xml:space="preserve">patrocina y promueve este estudio, </w:t>
      </w:r>
      <w:r>
        <w:rPr>
          <w:rStyle w:val="Ninguno"/>
          <w:rFonts w:ascii="Arial Narrow" w:hAnsi="Arial Narrow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Arial Narrow" w:hAnsi="Arial Narrow"/>
          <w:sz w:val="24"/>
          <w:szCs w:val="24"/>
          <w:rtl w:val="0"/>
          <w:lang w:val="es-ES_tradnl"/>
        </w:rPr>
        <w:t>nico en el sector, para ofrecer a sus asociados informaci</w:t>
      </w:r>
      <w:r>
        <w:rPr>
          <w:rStyle w:val="Ninguno"/>
          <w:rFonts w:ascii="Arial Narrow" w:hAnsi="Arial Narrow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Arial Narrow" w:hAnsi="Arial Narrow"/>
          <w:sz w:val="24"/>
          <w:szCs w:val="24"/>
          <w:rtl w:val="0"/>
          <w:lang w:val="es-ES_tradnl"/>
        </w:rPr>
        <w:t>n actualizada, completa y detallada sobre la disciplina del Branded Content, que les ayude a tomar decisiones para la mejora y evoluci</w:t>
      </w:r>
      <w:r>
        <w:rPr>
          <w:rStyle w:val="Ninguno"/>
          <w:rFonts w:ascii="Arial Narrow" w:hAnsi="Arial Narrow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Arial Narrow" w:hAnsi="Arial Narrow"/>
          <w:sz w:val="24"/>
          <w:szCs w:val="24"/>
          <w:rtl w:val="0"/>
          <w:lang w:val="es-ES_tradnl"/>
        </w:rPr>
        <w:t>n de sus servicios.</w:t>
      </w:r>
    </w:p>
    <w:p>
      <w:pPr>
        <w:pStyle w:val="Cuerpo"/>
        <w:spacing w:before="200" w:line="276" w:lineRule="auto"/>
        <w:jc w:val="both"/>
        <w:rPr>
          <w:rStyle w:val="Ninguno"/>
          <w:rFonts w:ascii="Arial Narrow" w:cs="Arial Narrow" w:hAnsi="Arial Narrow" w:eastAsia="Arial Narrow"/>
          <w:sz w:val="24"/>
          <w:szCs w:val="24"/>
        </w:rPr>
      </w:pPr>
      <w:r>
        <w:rPr>
          <w:rStyle w:val="Ninguno"/>
          <w:rFonts w:ascii="Arial Narrow" w:hAnsi="Arial Narrow"/>
          <w:sz w:val="24"/>
          <w:szCs w:val="24"/>
          <w:rtl w:val="0"/>
          <w:lang w:val="es-ES_tradnl"/>
        </w:rPr>
        <w:t>Desde hace unos a</w:t>
      </w:r>
      <w:r>
        <w:rPr>
          <w:rStyle w:val="Ninguno"/>
          <w:rFonts w:ascii="Arial Narrow" w:hAnsi="Arial Narrow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Arial Narrow" w:hAnsi="Arial Narrow"/>
          <w:sz w:val="24"/>
          <w:szCs w:val="24"/>
          <w:rtl w:val="0"/>
          <w:lang w:val="es-ES_tradnl"/>
        </w:rPr>
        <w:t>os, el estudio se realiza anualmente, entrevistando cada a</w:t>
      </w:r>
      <w:r>
        <w:rPr>
          <w:rStyle w:val="Ninguno"/>
          <w:rFonts w:ascii="Arial Narrow" w:hAnsi="Arial Narrow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Arial Narrow" w:hAnsi="Arial Narrow"/>
          <w:sz w:val="24"/>
          <w:szCs w:val="24"/>
          <w:rtl w:val="0"/>
          <w:lang w:val="es-ES_tradnl"/>
        </w:rPr>
        <w:t>o, alternativamente, a anunciantes y agentes. En 2020 se analiz</w:t>
      </w:r>
      <w:r>
        <w:rPr>
          <w:rStyle w:val="Ninguno"/>
          <w:rFonts w:ascii="Arial Narrow" w:hAnsi="Arial Narrow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Arial Narrow" w:hAnsi="Arial Narrow"/>
          <w:sz w:val="24"/>
          <w:szCs w:val="24"/>
          <w:rtl w:val="0"/>
          <w:lang w:val="es-ES_tradnl"/>
        </w:rPr>
        <w:t xml:space="preserve"> a los agentes que intervienen en la realizaci</w:t>
      </w:r>
      <w:r>
        <w:rPr>
          <w:rStyle w:val="Ninguno"/>
          <w:rFonts w:ascii="Arial Narrow" w:hAnsi="Arial Narrow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Arial Narrow" w:hAnsi="Arial Narrow"/>
          <w:sz w:val="24"/>
          <w:szCs w:val="24"/>
          <w:rtl w:val="0"/>
          <w:lang w:val="es-ES_tradnl"/>
        </w:rPr>
        <w:t>n de las acciones de Branded Content (agencias de distintos tipos, productoras, medios, especialistas) y 2021 es, de nuevo, el turno de los anunciantes.</w:t>
      </w:r>
    </w:p>
    <w:p>
      <w:pPr>
        <w:pStyle w:val="Cuerpo"/>
        <w:spacing w:before="200" w:line="276" w:lineRule="auto"/>
        <w:jc w:val="both"/>
        <w:rPr>
          <w:rStyle w:val="Ninguno"/>
          <w:rFonts w:ascii="Arial Narrow" w:cs="Arial Narrow" w:hAnsi="Arial Narrow" w:eastAsia="Arial Narrow"/>
          <w:sz w:val="24"/>
          <w:szCs w:val="24"/>
        </w:rPr>
      </w:pPr>
    </w:p>
    <w:p>
      <w:pPr>
        <w:pStyle w:val="Cuerpo"/>
      </w:pPr>
      <w:r>
        <w:rPr>
          <w:rStyle w:val="Ninguno"/>
          <w:rFonts w:ascii="Arial Narrow" w:hAnsi="Arial Narrow"/>
          <w:sz w:val="24"/>
          <w:szCs w:val="24"/>
          <w:rtl w:val="0"/>
          <w:lang w:val="pt-PT"/>
        </w:rPr>
        <w:t>Este a</w:t>
      </w:r>
      <w:r>
        <w:rPr>
          <w:rStyle w:val="Ninguno"/>
          <w:rFonts w:ascii="Arial Narrow" w:hAnsi="Arial Narrow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Arial Narrow" w:hAnsi="Arial Narrow"/>
          <w:sz w:val="24"/>
          <w:szCs w:val="24"/>
          <w:rtl w:val="0"/>
        </w:rPr>
        <w:t xml:space="preserve">o </w:t>
      </w:r>
      <w:r>
        <w:rPr>
          <w:rStyle w:val="Ninguno"/>
          <w:rFonts w:ascii="Arial Narrow" w:hAnsi="Arial Narrow"/>
          <w:b w:val="1"/>
          <w:bCs w:val="1"/>
          <w:sz w:val="24"/>
          <w:szCs w:val="24"/>
          <w:rtl w:val="0"/>
          <w:lang w:val="es-ES_tradnl"/>
        </w:rPr>
        <w:t>se ha entrevistado a un total de 112 profesionales</w:t>
      </w:r>
      <w:r>
        <w:rPr>
          <w:rStyle w:val="Ninguno"/>
          <w:rFonts w:ascii="Arial Narrow" w:hAnsi="Arial Narrow"/>
          <w:sz w:val="24"/>
          <w:szCs w:val="24"/>
          <w:rtl w:val="0"/>
          <w:lang w:val="es-ES_tradnl"/>
        </w:rPr>
        <w:t xml:space="preserve"> con distintos cargos, que trabajan en 96 compa</w:t>
      </w:r>
      <w:r>
        <w:rPr>
          <w:rStyle w:val="Ninguno"/>
          <w:rFonts w:ascii="Arial Narrow" w:hAnsi="Arial Narrow" w:hint="default"/>
          <w:sz w:val="24"/>
          <w:szCs w:val="24"/>
          <w:rtl w:val="0"/>
          <w:lang w:val="es-ES_tradnl"/>
        </w:rPr>
        <w:t>ñí</w:t>
      </w:r>
      <w:r>
        <w:rPr>
          <w:rStyle w:val="Ninguno"/>
          <w:rFonts w:ascii="Arial Narrow" w:hAnsi="Arial Narrow"/>
          <w:sz w:val="24"/>
          <w:szCs w:val="24"/>
          <w:rtl w:val="0"/>
          <w:lang w:val="es-ES_tradnl"/>
        </w:rPr>
        <w:t>as anunciantes, durante los meses de julio a noviembre de 2021. La mayor parte de ellos trabajan en Madrid (75%); tienen una media de 44 a</w:t>
      </w:r>
      <w:r>
        <w:rPr>
          <w:rStyle w:val="Ninguno"/>
          <w:rFonts w:ascii="Arial Narrow" w:hAnsi="Arial Narrow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Arial Narrow" w:hAnsi="Arial Narrow"/>
          <w:sz w:val="24"/>
          <w:szCs w:val="24"/>
          <w:rtl w:val="0"/>
          <w:lang w:val="es-ES_tradnl"/>
        </w:rPr>
        <w:t>os; llevan en su empresa actual, de media, 11 a</w:t>
      </w:r>
      <w:r>
        <w:rPr>
          <w:rStyle w:val="Ninguno"/>
          <w:rFonts w:ascii="Arial Narrow" w:hAnsi="Arial Narrow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Arial Narrow" w:hAnsi="Arial Narrow"/>
          <w:sz w:val="24"/>
          <w:szCs w:val="24"/>
          <w:rtl w:val="0"/>
          <w:lang w:val="es-ES_tradnl"/>
        </w:rPr>
        <w:t>os (con seis de permanencia en su cargo); y ocupan, principalmente, los cargos de director de marketing (36%) y director de contenidos o Brand Manager (12% cada uno). El 78% de ellos trabajan en multinacionales (43% extranjeras y 35% espa</w:t>
      </w:r>
      <w:r>
        <w:rPr>
          <w:rStyle w:val="Ninguno"/>
          <w:rFonts w:ascii="Arial Narrow" w:hAnsi="Arial Narrow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Arial Narrow" w:hAnsi="Arial Narrow"/>
          <w:sz w:val="24"/>
          <w:szCs w:val="24"/>
          <w:rtl w:val="0"/>
          <w:lang w:val="es-ES_tradnl"/>
        </w:rPr>
        <w:t>olas), sobre todo en el sector servicios (43;8%) y Gran Consumo (31,3%). De media, los anunciantes entrevistados realizaron su primera acci</w:t>
      </w:r>
      <w:r>
        <w:rPr>
          <w:rStyle w:val="Ninguno"/>
          <w:rFonts w:ascii="Arial Narrow" w:hAnsi="Arial Narrow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Arial Narrow" w:hAnsi="Arial Narrow"/>
          <w:sz w:val="24"/>
          <w:szCs w:val="24"/>
          <w:rtl w:val="0"/>
          <w:lang w:val="es-ES_tradnl"/>
        </w:rPr>
        <w:t xml:space="preserve">n de Branded Content en 2013 (los agentes en 2010). </w:t>
      </w:r>
    </w:p>
    <w:p>
      <w:pPr>
        <w:pStyle w:val="Cuerpo"/>
        <w:spacing w:before="200" w:line="276" w:lineRule="auto"/>
        <w:jc w:val="both"/>
        <w:rPr>
          <w:rStyle w:val="Ninguno"/>
          <w:rFonts w:ascii="Arial Narrow" w:cs="Arial Narrow" w:hAnsi="Arial Narrow" w:eastAsia="Arial Narrow"/>
          <w:sz w:val="24"/>
          <w:szCs w:val="24"/>
        </w:rPr>
      </w:pPr>
      <w:r>
        <w:rPr>
          <w:rStyle w:val="Ninguno"/>
          <w:rFonts w:ascii="Arial Narrow" w:hAnsi="Arial Narrow"/>
          <w:sz w:val="24"/>
          <w:szCs w:val="24"/>
          <w:rtl w:val="0"/>
          <w:lang w:val="es-ES_tradnl"/>
        </w:rPr>
        <w:t>El nivel de profesionalizaci</w:t>
      </w:r>
      <w:r>
        <w:rPr>
          <w:rStyle w:val="Ninguno"/>
          <w:rFonts w:ascii="Arial Narrow" w:hAnsi="Arial Narrow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Arial Narrow" w:hAnsi="Arial Narrow"/>
          <w:sz w:val="24"/>
          <w:szCs w:val="24"/>
          <w:rtl w:val="0"/>
          <w:lang w:val="es-ES_tradnl"/>
        </w:rPr>
        <w:t>n del Branded Content en nuestro pa</w:t>
      </w:r>
      <w:r>
        <w:rPr>
          <w:rStyle w:val="Ninguno"/>
          <w:rFonts w:ascii="Arial Narrow" w:hAnsi="Arial Narrow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Arial Narrow" w:hAnsi="Arial Narrow"/>
          <w:sz w:val="24"/>
          <w:szCs w:val="24"/>
          <w:rtl w:val="0"/>
          <w:lang w:val="es-ES_tradnl"/>
        </w:rPr>
        <w:t>s, a juicio de los anunciantes, se encuentra a</w:t>
      </w:r>
      <w:r>
        <w:rPr>
          <w:rStyle w:val="Ninguno"/>
          <w:rFonts w:ascii="Arial Narrow" w:hAnsi="Arial Narrow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Arial Narrow" w:hAnsi="Arial Narrow"/>
          <w:sz w:val="24"/>
          <w:szCs w:val="24"/>
          <w:rtl w:val="0"/>
          <w:lang w:val="es-ES_tradnl"/>
        </w:rPr>
        <w:t>n en un nivel incipiente (de media, 6.3 sobre diez), y todav</w:t>
      </w:r>
      <w:r>
        <w:rPr>
          <w:rStyle w:val="Ninguno"/>
          <w:rFonts w:ascii="Arial Narrow" w:hAnsi="Arial Narrow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Arial Narrow" w:hAnsi="Arial Narrow"/>
          <w:sz w:val="24"/>
          <w:szCs w:val="24"/>
          <w:rtl w:val="0"/>
          <w:lang w:val="es-ES_tradnl"/>
        </w:rPr>
        <w:t xml:space="preserve">a en un nivel bajo (5.8) con respecto al resto de mundo. </w:t>
      </w:r>
    </w:p>
    <w:p>
      <w:pPr>
        <w:pStyle w:val="Cuerpo"/>
        <w:spacing w:before="200" w:line="276" w:lineRule="auto"/>
        <w:jc w:val="both"/>
        <w:rPr>
          <w:rStyle w:val="Ninguno"/>
          <w:rFonts w:ascii="Arial Narrow" w:cs="Arial Narrow" w:hAnsi="Arial Narrow" w:eastAsia="Arial Narrow"/>
          <w:b w:val="1"/>
          <w:bCs w:val="1"/>
          <w:sz w:val="24"/>
          <w:szCs w:val="24"/>
        </w:rPr>
      </w:pPr>
      <w:r>
        <w:rPr>
          <w:rStyle w:val="Ninguno"/>
          <w:rFonts w:ascii="Arial Narrow" w:hAnsi="Arial Narrow"/>
          <w:sz w:val="24"/>
          <w:szCs w:val="24"/>
          <w:rtl w:val="0"/>
          <w:lang w:val="es-ES_tradnl"/>
        </w:rPr>
        <w:t xml:space="preserve">A la hora de </w:t>
      </w:r>
      <w:r>
        <w:rPr>
          <w:rStyle w:val="Ninguno"/>
          <w:rFonts w:ascii="Arial Narrow" w:hAnsi="Arial Narrow"/>
          <w:sz w:val="24"/>
          <w:szCs w:val="24"/>
          <w:u w:val="single"/>
          <w:rtl w:val="0"/>
        </w:rPr>
        <w:t>definir</w:t>
      </w:r>
      <w:r>
        <w:rPr>
          <w:rStyle w:val="Ninguno"/>
          <w:rFonts w:ascii="Arial Narrow" w:hAnsi="Arial Narrow"/>
          <w:sz w:val="24"/>
          <w:szCs w:val="24"/>
          <w:rtl w:val="0"/>
          <w:lang w:val="en-US"/>
        </w:rPr>
        <w:t xml:space="preserve"> el Branded Content, </w:t>
      </w:r>
      <w:r>
        <w:rPr>
          <w:rStyle w:val="Ninguno"/>
          <w:rFonts w:ascii="Arial Narrow" w:hAnsi="Arial Narrow"/>
          <w:b w:val="1"/>
          <w:bCs w:val="1"/>
          <w:sz w:val="24"/>
          <w:szCs w:val="24"/>
          <w:rtl w:val="0"/>
          <w:lang w:val="es-ES_tradnl"/>
        </w:rPr>
        <w:t>crecen las menciones espont</w:t>
      </w:r>
      <w:r>
        <w:rPr>
          <w:rStyle w:val="Ninguno"/>
          <w:rFonts w:ascii="Arial Narrow" w:hAnsi="Arial Narrow" w:hint="default"/>
          <w:b w:val="1"/>
          <w:bCs w:val="1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Arial Narrow" w:hAnsi="Arial Narrow"/>
          <w:b w:val="1"/>
          <w:bCs w:val="1"/>
          <w:sz w:val="24"/>
          <w:szCs w:val="24"/>
          <w:rtl w:val="0"/>
          <w:lang w:val="es-ES_tradnl"/>
        </w:rPr>
        <w:t xml:space="preserve">neas a conceptos como </w:t>
      </w:r>
      <w:r>
        <w:rPr>
          <w:rStyle w:val="Ninguno"/>
          <w:rFonts w:ascii="Arial Narrow" w:hAnsi="Arial Narrow"/>
          <w:b w:val="1"/>
          <w:bCs w:val="1"/>
          <w:i w:val="1"/>
          <w:iCs w:val="1"/>
          <w:sz w:val="24"/>
          <w:szCs w:val="24"/>
          <w:rtl w:val="0"/>
          <w:lang w:val="es-ES_tradnl"/>
        </w:rPr>
        <w:t>Contenido</w:t>
      </w:r>
      <w:r>
        <w:rPr>
          <w:rStyle w:val="Ninguno"/>
          <w:rFonts w:ascii="Arial Narrow" w:hAnsi="Arial Narrow"/>
          <w:b w:val="1"/>
          <w:bCs w:val="1"/>
          <w:sz w:val="24"/>
          <w:szCs w:val="24"/>
          <w:rtl w:val="0"/>
        </w:rPr>
        <w:t xml:space="preserve">, </w:t>
      </w:r>
      <w:r>
        <w:rPr>
          <w:rStyle w:val="Ninguno"/>
          <w:rFonts w:ascii="Arial Narrow" w:hAnsi="Arial Narrow"/>
          <w:b w:val="1"/>
          <w:bCs w:val="1"/>
          <w:i w:val="1"/>
          <w:iCs w:val="1"/>
          <w:sz w:val="24"/>
          <w:szCs w:val="24"/>
          <w:rtl w:val="0"/>
          <w:lang w:val="pt-PT"/>
        </w:rPr>
        <w:t>Valor</w:t>
      </w:r>
      <w:r>
        <w:rPr>
          <w:rStyle w:val="Ninguno"/>
          <w:rFonts w:ascii="Arial Narrow" w:hAnsi="Arial Narrow"/>
          <w:b w:val="1"/>
          <w:bCs w:val="1"/>
          <w:sz w:val="24"/>
          <w:szCs w:val="24"/>
          <w:rtl w:val="0"/>
        </w:rPr>
        <w:t xml:space="preserve">, </w:t>
      </w:r>
      <w:r>
        <w:rPr>
          <w:rStyle w:val="Ninguno"/>
          <w:rFonts w:ascii="Arial Narrow" w:hAnsi="Arial Narrow"/>
          <w:b w:val="1"/>
          <w:bCs w:val="1"/>
          <w:i w:val="1"/>
          <w:iCs w:val="1"/>
          <w:sz w:val="24"/>
          <w:szCs w:val="24"/>
          <w:rtl w:val="0"/>
          <w:lang w:val="es-ES_tradnl"/>
        </w:rPr>
        <w:t>Entretenimiento</w:t>
      </w:r>
      <w:r>
        <w:rPr>
          <w:rStyle w:val="Ninguno"/>
          <w:rFonts w:ascii="Arial Narrow" w:hAnsi="Arial Narrow"/>
          <w:b w:val="1"/>
          <w:bCs w:val="1"/>
          <w:sz w:val="24"/>
          <w:szCs w:val="24"/>
          <w:rtl w:val="0"/>
          <w:lang w:val="es-ES_tradnl"/>
        </w:rPr>
        <w:t xml:space="preserve"> y </w:t>
      </w:r>
      <w:r>
        <w:rPr>
          <w:rStyle w:val="Ninguno"/>
          <w:rFonts w:ascii="Arial Narrow" w:hAnsi="Arial Narrow"/>
          <w:b w:val="1"/>
          <w:bCs w:val="1"/>
          <w:i w:val="1"/>
          <w:iCs w:val="1"/>
          <w:sz w:val="24"/>
          <w:szCs w:val="24"/>
          <w:rtl w:val="0"/>
          <w:lang w:val="en-US"/>
        </w:rPr>
        <w:t>Conexi</w:t>
      </w:r>
      <w:r>
        <w:rPr>
          <w:rStyle w:val="Ninguno"/>
          <w:rFonts w:ascii="Arial Narrow" w:hAnsi="Arial Narrow" w:hint="default"/>
          <w:b w:val="1"/>
          <w:bCs w:val="1"/>
          <w:i w:val="1"/>
          <w:i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Arial Narrow" w:hAnsi="Arial Narrow"/>
          <w:b w:val="1"/>
          <w:bCs w:val="1"/>
          <w:i w:val="1"/>
          <w:iCs w:val="1"/>
          <w:sz w:val="24"/>
          <w:szCs w:val="24"/>
          <w:rtl w:val="0"/>
        </w:rPr>
        <w:t>n</w:t>
      </w:r>
      <w:r>
        <w:rPr>
          <w:rStyle w:val="Ninguno"/>
          <w:rFonts w:ascii="Arial Narrow" w:hAnsi="Arial Narrow"/>
          <w:sz w:val="24"/>
          <w:szCs w:val="24"/>
          <w:rtl w:val="0"/>
          <w:lang w:val="es-ES_tradnl"/>
        </w:rPr>
        <w:t xml:space="preserve"> y bajan otras como </w:t>
      </w:r>
      <w:r>
        <w:rPr>
          <w:rStyle w:val="Ninguno"/>
          <w:rFonts w:ascii="Arial Narrow" w:hAnsi="Arial Narrow"/>
          <w:i w:val="1"/>
          <w:iCs w:val="1"/>
          <w:sz w:val="24"/>
          <w:szCs w:val="24"/>
          <w:rtl w:val="0"/>
          <w:lang w:val="es-ES_tradnl"/>
        </w:rPr>
        <w:t>Marca, Integraci</w:t>
      </w:r>
      <w:r>
        <w:rPr>
          <w:rStyle w:val="Ninguno"/>
          <w:rFonts w:ascii="Arial Narrow" w:hAnsi="Arial Narrow" w:hint="default"/>
          <w:i w:val="1"/>
          <w:i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Arial Narrow" w:hAnsi="Arial Narrow"/>
          <w:i w:val="1"/>
          <w:iCs w:val="1"/>
          <w:sz w:val="24"/>
          <w:szCs w:val="24"/>
          <w:rtl w:val="0"/>
          <w:lang w:val="es-ES_tradnl"/>
        </w:rPr>
        <w:t>n y Publicidad</w:t>
      </w:r>
      <w:r>
        <w:rPr>
          <w:rStyle w:val="Ninguno"/>
          <w:rFonts w:ascii="Arial Narrow" w:hAnsi="Arial Narrow"/>
          <w:sz w:val="24"/>
          <w:szCs w:val="24"/>
          <w:rtl w:val="0"/>
          <w:lang w:val="es-ES_tradnl"/>
        </w:rPr>
        <w:t xml:space="preserve">. Entre los principales </w:t>
      </w:r>
      <w:r>
        <w:rPr>
          <w:rStyle w:val="Ninguno"/>
          <w:rFonts w:ascii="Arial Narrow" w:hAnsi="Arial Narrow"/>
          <w:sz w:val="24"/>
          <w:szCs w:val="24"/>
          <w:u w:val="single"/>
          <w:rtl w:val="0"/>
          <w:lang w:val="pt-PT"/>
        </w:rPr>
        <w:t>valores</w:t>
      </w:r>
      <w:r>
        <w:rPr>
          <w:rStyle w:val="Ninguno"/>
          <w:rFonts w:ascii="Arial Narrow" w:hAnsi="Arial Narrow"/>
          <w:sz w:val="24"/>
          <w:szCs w:val="24"/>
          <w:rtl w:val="0"/>
          <w:lang w:val="es-ES_tradnl"/>
        </w:rPr>
        <w:t xml:space="preserve"> de la disciplina, en comparaci</w:t>
      </w:r>
      <w:r>
        <w:rPr>
          <w:rStyle w:val="Ninguno"/>
          <w:rFonts w:ascii="Arial Narrow" w:hAnsi="Arial Narrow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Arial Narrow" w:hAnsi="Arial Narrow"/>
          <w:sz w:val="24"/>
          <w:szCs w:val="24"/>
          <w:rtl w:val="0"/>
          <w:lang w:val="es-ES_tradnl"/>
        </w:rPr>
        <w:t>n con otro tipo de acciones de comunicaci</w:t>
      </w:r>
      <w:r>
        <w:rPr>
          <w:rStyle w:val="Ninguno"/>
          <w:rFonts w:ascii="Arial Narrow" w:hAnsi="Arial Narrow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Arial Narrow" w:hAnsi="Arial Narrow"/>
          <w:sz w:val="24"/>
          <w:szCs w:val="24"/>
          <w:rtl w:val="0"/>
        </w:rPr>
        <w:t xml:space="preserve">n, </w:t>
      </w:r>
      <w:r>
        <w:rPr>
          <w:rStyle w:val="Ninguno"/>
          <w:rFonts w:ascii="Arial Narrow" w:hAnsi="Arial Narrow"/>
          <w:b w:val="1"/>
          <w:bCs w:val="1"/>
          <w:sz w:val="24"/>
          <w:szCs w:val="24"/>
          <w:rtl w:val="0"/>
          <w:lang w:val="es-ES_tradnl"/>
        </w:rPr>
        <w:t xml:space="preserve">destacan </w:t>
      </w:r>
      <w:r>
        <w:rPr>
          <w:rStyle w:val="Ninguno"/>
          <w:rFonts w:ascii="Arial Narrow" w:hAnsi="Arial Narrow"/>
          <w:b w:val="1"/>
          <w:bCs w:val="1"/>
          <w:i w:val="1"/>
          <w:iCs w:val="1"/>
          <w:sz w:val="24"/>
          <w:szCs w:val="24"/>
          <w:rtl w:val="0"/>
          <w:lang w:val="es-ES_tradnl"/>
        </w:rPr>
        <w:t>la Imagen de Marca</w:t>
      </w:r>
      <w:r>
        <w:rPr>
          <w:rStyle w:val="Ninguno"/>
          <w:rFonts w:ascii="Arial Narrow" w:hAnsi="Arial Narrow"/>
          <w:b w:val="1"/>
          <w:bCs w:val="1"/>
          <w:sz w:val="24"/>
          <w:szCs w:val="24"/>
          <w:rtl w:val="0"/>
          <w:lang w:val="es-ES_tradnl"/>
        </w:rPr>
        <w:t>, la generaci</w:t>
      </w:r>
      <w:r>
        <w:rPr>
          <w:rStyle w:val="Ninguno"/>
          <w:rFonts w:ascii="Arial Narrow" w:hAnsi="Arial Narrow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Arial Narrow" w:hAnsi="Arial Narrow"/>
          <w:b w:val="1"/>
          <w:bCs w:val="1"/>
          <w:sz w:val="24"/>
          <w:szCs w:val="24"/>
          <w:rtl w:val="0"/>
          <w:lang w:val="nl-NL"/>
        </w:rPr>
        <w:t xml:space="preserve">n de </w:t>
      </w:r>
      <w:r>
        <w:rPr>
          <w:rStyle w:val="Ninguno"/>
          <w:rFonts w:ascii="Arial Narrow" w:hAnsi="Arial Narrow"/>
          <w:b w:val="1"/>
          <w:bCs w:val="1"/>
          <w:i w:val="1"/>
          <w:iCs w:val="1"/>
          <w:sz w:val="24"/>
          <w:szCs w:val="24"/>
          <w:rtl w:val="0"/>
          <w:lang w:val="fr-FR"/>
        </w:rPr>
        <w:t>Engagement</w:t>
      </w:r>
      <w:r>
        <w:rPr>
          <w:rStyle w:val="Ninguno"/>
          <w:rFonts w:ascii="Arial Narrow" w:hAnsi="Arial Narrow"/>
          <w:b w:val="1"/>
          <w:bCs w:val="1"/>
          <w:sz w:val="24"/>
          <w:szCs w:val="24"/>
          <w:rtl w:val="0"/>
          <w:lang w:val="fr-FR"/>
        </w:rPr>
        <w:t xml:space="preserve">, la </w:t>
      </w:r>
      <w:r>
        <w:rPr>
          <w:rStyle w:val="Ninguno"/>
          <w:rFonts w:ascii="Arial Narrow" w:hAnsi="Arial Narrow"/>
          <w:b w:val="1"/>
          <w:bCs w:val="1"/>
          <w:i w:val="1"/>
          <w:iCs w:val="1"/>
          <w:sz w:val="24"/>
          <w:szCs w:val="24"/>
          <w:rtl w:val="0"/>
          <w:lang w:val="es-ES_tradnl"/>
        </w:rPr>
        <w:t>Diferenciaci</w:t>
      </w:r>
      <w:r>
        <w:rPr>
          <w:rStyle w:val="Ninguno"/>
          <w:rFonts w:ascii="Arial Narrow" w:hAnsi="Arial Narrow" w:hint="default"/>
          <w:b w:val="1"/>
          <w:bCs w:val="1"/>
          <w:i w:val="1"/>
          <w:i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Arial Narrow" w:hAnsi="Arial Narrow"/>
          <w:b w:val="1"/>
          <w:bCs w:val="1"/>
          <w:i w:val="1"/>
          <w:iCs w:val="1"/>
          <w:sz w:val="24"/>
          <w:szCs w:val="24"/>
          <w:rtl w:val="0"/>
          <w:lang w:val="es-ES_tradnl"/>
        </w:rPr>
        <w:t>n de la competencia</w:t>
      </w:r>
      <w:r>
        <w:rPr>
          <w:rStyle w:val="Ninguno"/>
          <w:rFonts w:ascii="Arial Narrow" w:hAnsi="Arial Narrow"/>
          <w:b w:val="1"/>
          <w:bCs w:val="1"/>
          <w:sz w:val="24"/>
          <w:szCs w:val="24"/>
          <w:rtl w:val="0"/>
          <w:lang w:val="es-ES_tradnl"/>
        </w:rPr>
        <w:t xml:space="preserve"> y el </w:t>
      </w:r>
      <w:r>
        <w:rPr>
          <w:rStyle w:val="Ninguno"/>
          <w:rFonts w:ascii="Arial Narrow" w:hAnsi="Arial Narrow"/>
          <w:b w:val="1"/>
          <w:bCs w:val="1"/>
          <w:i w:val="1"/>
          <w:iCs w:val="1"/>
          <w:sz w:val="24"/>
          <w:szCs w:val="24"/>
          <w:rtl w:val="0"/>
          <w:lang w:val="es-ES_tradnl"/>
        </w:rPr>
        <w:t>Entretenimiento/Utilidad</w:t>
      </w:r>
      <w:r>
        <w:rPr>
          <w:rStyle w:val="Ninguno"/>
          <w:rFonts w:ascii="Arial Narrow" w:hAnsi="Arial Narrow"/>
          <w:b w:val="1"/>
          <w:bCs w:val="1"/>
          <w:sz w:val="24"/>
          <w:szCs w:val="24"/>
          <w:rtl w:val="0"/>
        </w:rPr>
        <w:t>.</w:t>
      </w:r>
    </w:p>
    <w:p>
      <w:pPr>
        <w:pStyle w:val="Cuerpo"/>
        <w:spacing w:before="200" w:line="276" w:lineRule="auto"/>
        <w:jc w:val="both"/>
        <w:rPr>
          <w:rStyle w:val="Ninguno"/>
          <w:rFonts w:ascii="Arial Narrow" w:cs="Arial Narrow" w:hAnsi="Arial Narrow" w:eastAsia="Arial Narrow"/>
          <w:sz w:val="24"/>
          <w:szCs w:val="24"/>
        </w:rPr>
      </w:pPr>
      <w:r>
        <w:rPr>
          <w:rStyle w:val="Ninguno"/>
          <w:rFonts w:ascii="Arial Narrow" w:hAnsi="Arial Narrow"/>
          <w:sz w:val="24"/>
          <w:szCs w:val="24"/>
          <w:rtl w:val="0"/>
          <w:lang w:val="es-ES_tradnl"/>
        </w:rPr>
        <w:t>Entre las distintas compa</w:t>
      </w:r>
      <w:r>
        <w:rPr>
          <w:rStyle w:val="Ninguno"/>
          <w:rFonts w:ascii="Arial Narrow" w:hAnsi="Arial Narrow" w:hint="default"/>
          <w:sz w:val="24"/>
          <w:szCs w:val="24"/>
          <w:rtl w:val="0"/>
          <w:lang w:val="es-ES_tradnl"/>
        </w:rPr>
        <w:t>ñí</w:t>
      </w:r>
      <w:r>
        <w:rPr>
          <w:rStyle w:val="Ninguno"/>
          <w:rFonts w:ascii="Arial Narrow" w:hAnsi="Arial Narrow"/>
          <w:sz w:val="24"/>
          <w:szCs w:val="24"/>
          <w:rtl w:val="0"/>
          <w:lang w:val="es-ES_tradnl"/>
        </w:rPr>
        <w:t xml:space="preserve">as que destacan por las acciones de Branded Content realizadas aparecen, en las tres primeras posiciones: </w:t>
      </w:r>
      <w:r>
        <w:rPr>
          <w:rStyle w:val="Ninguno"/>
          <w:rFonts w:ascii="Arial Narrow" w:hAnsi="Arial Narrow"/>
          <w:b w:val="1"/>
          <w:bCs w:val="1"/>
          <w:sz w:val="24"/>
          <w:szCs w:val="24"/>
          <w:rtl w:val="0"/>
          <w:lang w:val="en-US"/>
        </w:rPr>
        <w:t>BBVA, Ymedia Wink Iprospect e IKEA</w:t>
      </w:r>
      <w:r>
        <w:rPr>
          <w:rStyle w:val="Ninguno"/>
          <w:rFonts w:ascii="Arial Narrow" w:hAnsi="Arial Narrow"/>
          <w:sz w:val="24"/>
          <w:szCs w:val="24"/>
          <w:rtl w:val="0"/>
          <w:lang w:val="es-ES_tradnl"/>
        </w:rPr>
        <w:t>. Las acciones m</w:t>
      </w:r>
      <w:r>
        <w:rPr>
          <w:rStyle w:val="Ninguno"/>
          <w:rFonts w:ascii="Arial Narrow" w:hAnsi="Arial Narrow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Arial Narrow" w:hAnsi="Arial Narrow"/>
          <w:sz w:val="24"/>
          <w:szCs w:val="24"/>
          <w:rtl w:val="0"/>
          <w:lang w:val="es-ES_tradnl"/>
        </w:rPr>
        <w:t xml:space="preserve">s mencionadas son, en primer lugar y muy por encima del resto, </w:t>
      </w:r>
      <w:r>
        <w:rPr>
          <w:rStyle w:val="Ninguno"/>
          <w:rFonts w:ascii="Arial Narrow" w:hAnsi="Arial Narrow"/>
          <w:b w:val="1"/>
          <w:bCs w:val="1"/>
          <w:i w:val="1"/>
          <w:iCs w:val="1"/>
          <w:sz w:val="24"/>
          <w:szCs w:val="24"/>
          <w:rtl w:val="0"/>
          <w:lang w:val="es-ES_tradnl"/>
        </w:rPr>
        <w:t>Aprendemos Juntos</w:t>
      </w:r>
      <w:r>
        <w:rPr>
          <w:rStyle w:val="Ninguno"/>
          <w:rFonts w:ascii="Arial Narrow" w:hAnsi="Arial Narrow"/>
          <w:sz w:val="24"/>
          <w:szCs w:val="24"/>
          <w:rtl w:val="0"/>
          <w:lang w:val="pt-PT"/>
        </w:rPr>
        <w:t xml:space="preserve"> de BBVA seguida de </w:t>
      </w:r>
      <w:r>
        <w:rPr>
          <w:rStyle w:val="Ninguno"/>
          <w:rFonts w:ascii="Arial Narrow" w:hAnsi="Arial Narrow"/>
          <w:b w:val="1"/>
          <w:bCs w:val="1"/>
          <w:i w:val="1"/>
          <w:iCs w:val="1"/>
          <w:sz w:val="24"/>
          <w:szCs w:val="24"/>
          <w:rtl w:val="0"/>
          <w:lang w:val="es-ES_tradnl"/>
        </w:rPr>
        <w:t>Atrapados en los 90</w:t>
      </w:r>
      <w:r>
        <w:rPr>
          <w:rStyle w:val="Ninguno"/>
          <w:rFonts w:ascii="Arial Narrow" w:hAnsi="Arial Narrow"/>
          <w:sz w:val="24"/>
          <w:szCs w:val="24"/>
          <w:rtl w:val="0"/>
          <w:lang w:val="es-ES_tradnl"/>
        </w:rPr>
        <w:t xml:space="preserve"> de IKEA y </w:t>
      </w:r>
      <w:r>
        <w:rPr>
          <w:rStyle w:val="Ninguno"/>
          <w:rFonts w:ascii="Arial Narrow" w:hAnsi="Arial Narrow"/>
          <w:b w:val="1"/>
          <w:bCs w:val="1"/>
          <w:i w:val="1"/>
          <w:iCs w:val="1"/>
          <w:sz w:val="24"/>
          <w:szCs w:val="24"/>
          <w:rtl w:val="0"/>
          <w:lang w:val="es-ES_tradnl"/>
        </w:rPr>
        <w:t>Hotel Jorge Juan</w:t>
      </w:r>
      <w:r>
        <w:rPr>
          <w:rStyle w:val="Ninguno"/>
          <w:rFonts w:ascii="Arial Narrow" w:hAnsi="Arial Narrow"/>
          <w:sz w:val="24"/>
          <w:szCs w:val="24"/>
          <w:rtl w:val="0"/>
          <w:lang w:val="pt-PT"/>
        </w:rPr>
        <w:t xml:space="preserve"> de Seagram</w:t>
      </w:r>
      <w:r>
        <w:rPr>
          <w:rStyle w:val="Ninguno"/>
          <w:rFonts w:ascii="Arial Narrow" w:hAnsi="Arial Narrow" w:hint="default"/>
          <w:sz w:val="24"/>
          <w:szCs w:val="24"/>
          <w:rtl w:val="0"/>
          <w:lang w:val="es-ES_tradnl"/>
        </w:rPr>
        <w:t>´</w:t>
      </w:r>
      <w:r>
        <w:rPr>
          <w:rStyle w:val="Ninguno"/>
          <w:rFonts w:ascii="Arial Narrow" w:hAnsi="Arial Narrow"/>
          <w:sz w:val="24"/>
          <w:szCs w:val="24"/>
          <w:rtl w:val="0"/>
        </w:rPr>
        <w:t>s Gin.</w:t>
      </w:r>
    </w:p>
    <w:p>
      <w:pPr>
        <w:pStyle w:val="Cuerpo"/>
        <w:spacing w:before="200" w:line="276" w:lineRule="auto"/>
        <w:jc w:val="both"/>
        <w:rPr>
          <w:rStyle w:val="Ninguno"/>
          <w:rFonts w:ascii="Arial Narrow" w:cs="Arial Narrow" w:hAnsi="Arial Narrow" w:eastAsia="Arial Narrow"/>
          <w:sz w:val="24"/>
          <w:szCs w:val="24"/>
        </w:rPr>
      </w:pPr>
      <w:r>
        <w:rPr>
          <w:rStyle w:val="Ninguno"/>
          <w:rFonts w:ascii="Arial Narrow" w:hAnsi="Arial Narrow"/>
          <w:sz w:val="24"/>
          <w:szCs w:val="24"/>
          <w:rtl w:val="0"/>
          <w:lang w:val="es-ES_tradnl"/>
        </w:rPr>
        <w:t>Los eventos que se realizan en el entorno del Branded Content son todav</w:t>
      </w:r>
      <w:r>
        <w:rPr>
          <w:rStyle w:val="Ninguno"/>
          <w:rFonts w:ascii="Arial Narrow" w:hAnsi="Arial Narrow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Arial Narrow" w:hAnsi="Arial Narrow"/>
          <w:sz w:val="24"/>
          <w:szCs w:val="24"/>
          <w:rtl w:val="0"/>
          <w:lang w:val="es-ES_tradnl"/>
        </w:rPr>
        <w:t xml:space="preserve">a poco conocidos por los anunciantes. Branducers y otros eventos o encuentros promovidos por BCMA Spain acumulan en 38% de las menciones.  </w:t>
      </w:r>
    </w:p>
    <w:p>
      <w:pPr>
        <w:pStyle w:val="Cuerpo"/>
        <w:spacing w:before="200" w:line="276" w:lineRule="auto"/>
        <w:jc w:val="both"/>
        <w:rPr>
          <w:rStyle w:val="Ninguno"/>
          <w:rFonts w:ascii="Arial Narrow" w:cs="Arial Narrow" w:hAnsi="Arial Narrow" w:eastAsia="Arial Narrow"/>
          <w:sz w:val="24"/>
          <w:szCs w:val="24"/>
        </w:rPr>
      </w:pPr>
      <w:r>
        <w:rPr>
          <w:rStyle w:val="Ninguno"/>
          <w:rFonts w:ascii="Arial Narrow" w:hAnsi="Arial Narrow"/>
          <w:sz w:val="24"/>
          <w:szCs w:val="24"/>
          <w:rtl w:val="0"/>
          <w:lang w:val="es-ES_tradnl"/>
        </w:rPr>
        <w:t>El 90% de los anunciantes afirma realizar acciones de Branded Content, sobre todo, en</w:t>
      </w:r>
      <w:r>
        <w:rPr>
          <w:rStyle w:val="Ninguno"/>
          <w:rFonts w:ascii="Arial Narrow" w:hAnsi="Arial Narrow"/>
          <w:b w:val="1"/>
          <w:bCs w:val="1"/>
          <w:sz w:val="24"/>
          <w:szCs w:val="24"/>
          <w:rtl w:val="0"/>
          <w:lang w:val="pt-PT"/>
        </w:rPr>
        <w:t xml:space="preserve"> revistas</w:t>
      </w:r>
      <w:r>
        <w:rPr>
          <w:rStyle w:val="Ninguno"/>
          <w:rFonts w:ascii="Arial Narrow" w:hAnsi="Arial Narrow"/>
          <w:sz w:val="24"/>
          <w:szCs w:val="24"/>
          <w:rtl w:val="0"/>
          <w:lang w:val="es-ES_tradnl"/>
        </w:rPr>
        <w:t xml:space="preserve"> y </w:t>
      </w:r>
      <w:r>
        <w:rPr>
          <w:rStyle w:val="Ninguno"/>
          <w:rFonts w:ascii="Arial Narrow" w:hAnsi="Arial Narrow"/>
          <w:b w:val="1"/>
          <w:bCs w:val="1"/>
          <w:sz w:val="24"/>
          <w:szCs w:val="24"/>
          <w:rtl w:val="0"/>
        </w:rPr>
        <w:t>Podcasts</w:t>
      </w:r>
      <w:r>
        <w:rPr>
          <w:rStyle w:val="Ninguno"/>
          <w:rFonts w:ascii="Arial Narrow" w:hAnsi="Arial Narrow"/>
          <w:sz w:val="24"/>
          <w:szCs w:val="24"/>
          <w:rtl w:val="0"/>
          <w:lang w:val="es-ES_tradnl"/>
        </w:rPr>
        <w:t>. Cuando en 2019 pregunt</w:t>
      </w:r>
      <w:r>
        <w:rPr>
          <w:rStyle w:val="Ninguno"/>
          <w:rFonts w:ascii="Arial Narrow" w:hAnsi="Arial Narrow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Arial Narrow" w:hAnsi="Arial Narrow"/>
          <w:sz w:val="24"/>
          <w:szCs w:val="24"/>
          <w:rtl w:val="0"/>
          <w:lang w:val="es-ES_tradnl"/>
        </w:rPr>
        <w:t xml:space="preserve">bamos a las marcas por </w:t>
      </w:r>
      <w:r>
        <w:rPr>
          <w:rStyle w:val="Ninguno"/>
          <w:rFonts w:ascii="Arial Narrow" w:hAnsi="Arial Narrow"/>
          <w:b w:val="1"/>
          <w:bCs w:val="1"/>
          <w:sz w:val="24"/>
          <w:szCs w:val="24"/>
          <w:rtl w:val="0"/>
          <w:lang w:val="es-ES_tradnl"/>
        </w:rPr>
        <w:t>la inversi</w:t>
      </w:r>
      <w:r>
        <w:rPr>
          <w:rStyle w:val="Ninguno"/>
          <w:rFonts w:ascii="Arial Narrow" w:hAnsi="Arial Narrow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Arial Narrow" w:hAnsi="Arial Narrow"/>
          <w:b w:val="1"/>
          <w:bCs w:val="1"/>
          <w:sz w:val="24"/>
          <w:szCs w:val="24"/>
          <w:rtl w:val="0"/>
          <w:lang w:val="es-ES_tradnl"/>
        </w:rPr>
        <w:t>n que destinaban a acciones de Branded Content</w:t>
      </w:r>
      <w:r>
        <w:rPr>
          <w:rStyle w:val="Ninguno"/>
          <w:rFonts w:ascii="Arial Narrow" w:hAnsi="Arial Narrow"/>
          <w:sz w:val="24"/>
          <w:szCs w:val="24"/>
          <w:rtl w:val="0"/>
          <w:lang w:val="es-ES_tradnl"/>
        </w:rPr>
        <w:t>, hablaban de una media de 319.000</w:t>
      </w:r>
      <w:r>
        <w:rPr>
          <w:rStyle w:val="Ninguno"/>
          <w:rFonts w:ascii="Arial Narrow" w:hAnsi="Arial Narrow" w:hint="default"/>
          <w:sz w:val="24"/>
          <w:szCs w:val="24"/>
          <w:rtl w:val="0"/>
          <w:lang w:val="es-ES_tradnl"/>
        </w:rPr>
        <w:t xml:space="preserve">€ </w:t>
      </w:r>
      <w:r>
        <w:rPr>
          <w:rStyle w:val="Ninguno"/>
          <w:rFonts w:ascii="Arial Narrow" w:hAnsi="Arial Narrow"/>
          <w:sz w:val="24"/>
          <w:szCs w:val="24"/>
          <w:rtl w:val="0"/>
          <w:lang w:val="es-ES_tradnl"/>
        </w:rPr>
        <w:t>que, en esta edici</w:t>
      </w:r>
      <w:r>
        <w:rPr>
          <w:rStyle w:val="Ninguno"/>
          <w:rFonts w:ascii="Arial Narrow" w:hAnsi="Arial Narrow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Arial Narrow" w:hAnsi="Arial Narrow"/>
          <w:sz w:val="24"/>
          <w:szCs w:val="24"/>
          <w:rtl w:val="0"/>
          <w:lang w:val="es-ES_tradnl"/>
        </w:rPr>
        <w:t>n, aumenta hasta los 381.000</w:t>
      </w:r>
      <w:r>
        <w:rPr>
          <w:rStyle w:val="Ninguno"/>
          <w:rFonts w:ascii="Arial Narrow" w:hAnsi="Arial Narrow" w:hint="default"/>
          <w:sz w:val="24"/>
          <w:szCs w:val="24"/>
          <w:rtl w:val="0"/>
          <w:lang w:val="es-ES_tradnl"/>
        </w:rPr>
        <w:t>€</w:t>
      </w:r>
      <w:r>
        <w:rPr>
          <w:rStyle w:val="Ninguno"/>
          <w:rFonts w:ascii="Arial Narrow" w:hAnsi="Arial Narrow"/>
          <w:sz w:val="24"/>
          <w:szCs w:val="24"/>
          <w:rtl w:val="0"/>
          <w:lang w:val="es-ES_tradnl"/>
        </w:rPr>
        <w:t xml:space="preserve">. Casi la mitad de los entrevistados dice haber </w:t>
      </w:r>
      <w:r>
        <w:rPr>
          <w:rStyle w:val="Ninguno"/>
          <w:rFonts w:ascii="Arial Narrow" w:hAnsi="Arial Narrow"/>
          <w:b w:val="1"/>
          <w:bCs w:val="1"/>
          <w:sz w:val="24"/>
          <w:szCs w:val="24"/>
          <w:rtl w:val="0"/>
          <w:lang w:val="es-ES_tradnl"/>
        </w:rPr>
        <w:t>invertido m</w:t>
      </w:r>
      <w:r>
        <w:rPr>
          <w:rStyle w:val="Ninguno"/>
          <w:rFonts w:ascii="Arial Narrow" w:hAnsi="Arial Narrow" w:hint="default"/>
          <w:b w:val="1"/>
          <w:bCs w:val="1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Arial Narrow" w:hAnsi="Arial Narrow"/>
          <w:b w:val="1"/>
          <w:bCs w:val="1"/>
          <w:sz w:val="24"/>
          <w:szCs w:val="24"/>
          <w:rtl w:val="0"/>
          <w:lang w:val="es-ES_tradnl"/>
        </w:rPr>
        <w:t>s en acciones de Branded Content que hace dos a</w:t>
      </w:r>
      <w:r>
        <w:rPr>
          <w:rStyle w:val="Ninguno"/>
          <w:rFonts w:ascii="Arial Narrow" w:hAnsi="Arial Narrow" w:hint="default"/>
          <w:b w:val="1"/>
          <w:bCs w:val="1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Arial Narrow" w:hAnsi="Arial Narrow"/>
          <w:b w:val="1"/>
          <w:bCs w:val="1"/>
          <w:sz w:val="24"/>
          <w:szCs w:val="24"/>
          <w:rtl w:val="0"/>
        </w:rPr>
        <w:t>os</w:t>
      </w:r>
      <w:r>
        <w:rPr>
          <w:rStyle w:val="Ninguno"/>
          <w:rFonts w:ascii="Arial Narrow" w:hAnsi="Arial Narrow"/>
          <w:sz w:val="24"/>
          <w:szCs w:val="24"/>
          <w:rtl w:val="0"/>
          <w:lang w:val="es-ES_tradnl"/>
        </w:rPr>
        <w:t xml:space="preserve"> y la fase de </w:t>
      </w:r>
      <w:r>
        <w:rPr>
          <w:rStyle w:val="Ninguno"/>
          <w:rFonts w:ascii="Arial Narrow" w:hAnsi="Arial Narrow"/>
          <w:b w:val="1"/>
          <w:bCs w:val="1"/>
          <w:i w:val="1"/>
          <w:iCs w:val="1"/>
          <w:sz w:val="24"/>
          <w:szCs w:val="24"/>
          <w:rtl w:val="0"/>
          <w:lang w:val="pt-PT"/>
        </w:rPr>
        <w:t>Distribuci</w:t>
      </w:r>
      <w:r>
        <w:rPr>
          <w:rStyle w:val="Ninguno"/>
          <w:rFonts w:ascii="Arial Narrow" w:hAnsi="Arial Narrow" w:hint="default"/>
          <w:b w:val="1"/>
          <w:bCs w:val="1"/>
          <w:i w:val="1"/>
          <w:i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Arial Narrow" w:hAnsi="Arial Narrow"/>
          <w:b w:val="1"/>
          <w:bCs w:val="1"/>
          <w:i w:val="1"/>
          <w:iCs w:val="1"/>
          <w:sz w:val="24"/>
          <w:szCs w:val="24"/>
          <w:rtl w:val="0"/>
        </w:rPr>
        <w:t>n</w:t>
      </w:r>
      <w:r>
        <w:rPr>
          <w:rStyle w:val="Ninguno"/>
          <w:rFonts w:ascii="Arial Narrow" w:hAnsi="Arial Narrow"/>
          <w:b w:val="1"/>
          <w:bCs w:val="1"/>
          <w:sz w:val="24"/>
          <w:szCs w:val="24"/>
          <w:rtl w:val="0"/>
          <w:lang w:val="es-ES_tradnl"/>
        </w:rPr>
        <w:t xml:space="preserve"> se lleva la mayor partida presupuestaria</w:t>
      </w:r>
      <w:r>
        <w:rPr>
          <w:rStyle w:val="Ninguno"/>
          <w:rFonts w:ascii="Arial Narrow" w:hAnsi="Arial Narrow"/>
          <w:sz w:val="24"/>
          <w:szCs w:val="24"/>
          <w:rtl w:val="0"/>
          <w:lang w:val="es-ES_tradnl"/>
        </w:rPr>
        <w:t>: casi una tercera parte.</w:t>
      </w:r>
    </w:p>
    <w:p>
      <w:pPr>
        <w:pStyle w:val="Cuerpo"/>
        <w:spacing w:before="200" w:line="276" w:lineRule="auto"/>
        <w:jc w:val="both"/>
        <w:rPr>
          <w:rStyle w:val="Ninguno"/>
          <w:rFonts w:ascii="Arial Narrow" w:cs="Arial Narrow" w:hAnsi="Arial Narrow" w:eastAsia="Arial Narrow"/>
          <w:i w:val="1"/>
          <w:iCs w:val="1"/>
          <w:sz w:val="24"/>
          <w:szCs w:val="24"/>
        </w:rPr>
      </w:pPr>
      <w:r>
        <w:rPr>
          <w:rStyle w:val="Ninguno"/>
          <w:rFonts w:ascii="Arial Narrow" w:hAnsi="Arial Narrow"/>
          <w:sz w:val="24"/>
          <w:szCs w:val="24"/>
          <w:rtl w:val="0"/>
          <w:lang w:val="es-ES_tradnl"/>
        </w:rPr>
        <w:t>Los principales problemas del d</w:t>
      </w:r>
      <w:r>
        <w:rPr>
          <w:rStyle w:val="Ninguno"/>
          <w:rFonts w:ascii="Arial Narrow" w:hAnsi="Arial Narrow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Arial Narrow" w:hAnsi="Arial Narrow"/>
          <w:sz w:val="24"/>
          <w:szCs w:val="24"/>
          <w:rtl w:val="0"/>
          <w:lang w:val="it-IT"/>
        </w:rPr>
        <w:t>a a d</w:t>
      </w:r>
      <w:r>
        <w:rPr>
          <w:rStyle w:val="Ninguno"/>
          <w:rFonts w:ascii="Arial Narrow" w:hAnsi="Arial Narrow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Arial Narrow" w:hAnsi="Arial Narrow"/>
          <w:sz w:val="24"/>
          <w:szCs w:val="24"/>
          <w:rtl w:val="0"/>
          <w:lang w:val="es-ES_tradnl"/>
        </w:rPr>
        <w:t xml:space="preserve">a, a la hora de realizar acciones de Branded Content son </w:t>
      </w:r>
      <w:r>
        <w:rPr>
          <w:rStyle w:val="Ninguno"/>
          <w:rFonts w:ascii="Arial Narrow" w:hAnsi="Arial Narrow"/>
          <w:i w:val="1"/>
          <w:iCs w:val="1"/>
          <w:sz w:val="24"/>
          <w:szCs w:val="24"/>
          <w:rtl w:val="0"/>
          <w:lang w:val="it-IT"/>
        </w:rPr>
        <w:t>La medici</w:t>
      </w:r>
      <w:r>
        <w:rPr>
          <w:rStyle w:val="Ninguno"/>
          <w:rFonts w:ascii="Arial Narrow" w:hAnsi="Arial Narrow" w:hint="default"/>
          <w:i w:val="1"/>
          <w:i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Arial Narrow" w:hAnsi="Arial Narrow"/>
          <w:i w:val="1"/>
          <w:iCs w:val="1"/>
          <w:sz w:val="24"/>
          <w:szCs w:val="24"/>
          <w:rtl w:val="0"/>
          <w:lang w:val="es-ES_tradnl"/>
        </w:rPr>
        <w:t xml:space="preserve">n de la efectividad </w:t>
      </w:r>
      <w:r>
        <w:rPr>
          <w:rStyle w:val="Ninguno"/>
          <w:rFonts w:ascii="Arial Narrow" w:hAnsi="Arial Narrow"/>
          <w:sz w:val="24"/>
          <w:szCs w:val="24"/>
          <w:rtl w:val="0"/>
          <w:lang w:val="es-ES_tradnl"/>
        </w:rPr>
        <w:t>(que aumenta significativamente con respecto a la edici</w:t>
      </w:r>
      <w:r>
        <w:rPr>
          <w:rStyle w:val="Ninguno"/>
          <w:rFonts w:ascii="Arial Narrow" w:hAnsi="Arial Narrow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Arial Narrow" w:hAnsi="Arial Narrow"/>
          <w:sz w:val="24"/>
          <w:szCs w:val="24"/>
          <w:rtl w:val="0"/>
          <w:lang w:val="pt-PT"/>
        </w:rPr>
        <w:t>n anterior),</w:t>
      </w:r>
      <w:r>
        <w:rPr>
          <w:rStyle w:val="Ninguno"/>
          <w:rFonts w:ascii="Arial Narrow" w:hAnsi="Arial Narrow"/>
          <w:i w:val="1"/>
          <w:iCs w:val="1"/>
          <w:sz w:val="24"/>
          <w:szCs w:val="24"/>
          <w:rtl w:val="0"/>
          <w:lang w:val="es-ES_tradnl"/>
        </w:rPr>
        <w:t xml:space="preserve"> Encontrar contenido relevante </w:t>
      </w:r>
      <w:r>
        <w:rPr>
          <w:rStyle w:val="Ninguno"/>
          <w:rFonts w:ascii="Arial Narrow" w:hAnsi="Arial Narrow"/>
          <w:sz w:val="24"/>
          <w:szCs w:val="24"/>
          <w:rtl w:val="0"/>
          <w:lang w:val="es-ES_tradnl"/>
        </w:rPr>
        <w:t xml:space="preserve">y el </w:t>
      </w:r>
      <w:r>
        <w:rPr>
          <w:rStyle w:val="Ninguno"/>
          <w:rFonts w:ascii="Arial Narrow" w:hAnsi="Arial Narrow"/>
          <w:i w:val="1"/>
          <w:iCs w:val="1"/>
          <w:sz w:val="24"/>
          <w:szCs w:val="24"/>
          <w:rtl w:val="0"/>
        </w:rPr>
        <w:t>Coste.</w:t>
      </w:r>
    </w:p>
    <w:p>
      <w:pPr>
        <w:pStyle w:val="Cuerpo"/>
        <w:spacing w:before="200" w:line="276" w:lineRule="auto"/>
        <w:jc w:val="both"/>
        <w:rPr>
          <w:rStyle w:val="Ninguno"/>
          <w:rFonts w:ascii="Arial Narrow" w:cs="Arial Narrow" w:hAnsi="Arial Narrow" w:eastAsia="Arial Narrow"/>
          <w:sz w:val="24"/>
          <w:szCs w:val="24"/>
        </w:rPr>
      </w:pPr>
      <w:r>
        <w:rPr>
          <w:rStyle w:val="Ninguno"/>
          <w:rFonts w:ascii="Arial Narrow" w:hAnsi="Arial Narrow"/>
          <w:sz w:val="24"/>
          <w:szCs w:val="24"/>
          <w:rtl w:val="0"/>
          <w:lang w:val="es-ES_tradnl"/>
        </w:rPr>
        <w:t>El director de Marketing/Publicidad es el principal perfil, tanto por su involucraci</w:t>
      </w:r>
      <w:r>
        <w:rPr>
          <w:rStyle w:val="Ninguno"/>
          <w:rFonts w:ascii="Arial Narrow" w:hAnsi="Arial Narrow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Arial Narrow" w:hAnsi="Arial Narrow"/>
          <w:sz w:val="24"/>
          <w:szCs w:val="24"/>
          <w:rtl w:val="0"/>
          <w:lang w:val="es-ES_tradnl"/>
        </w:rPr>
        <w:t>n como por la toma de decisiones en la realizaci</w:t>
      </w:r>
      <w:r>
        <w:rPr>
          <w:rStyle w:val="Ninguno"/>
          <w:rFonts w:ascii="Arial Narrow" w:hAnsi="Arial Narrow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Arial Narrow" w:hAnsi="Arial Narrow"/>
          <w:sz w:val="24"/>
          <w:szCs w:val="24"/>
          <w:rtl w:val="0"/>
          <w:lang w:val="es-ES_tradnl"/>
        </w:rPr>
        <w:t>n de acciones de Branded Content donde, por t</w:t>
      </w:r>
      <w:r>
        <w:rPr>
          <w:rStyle w:val="Ninguno"/>
          <w:rFonts w:ascii="Arial Narrow" w:hAnsi="Arial Narrow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Arial Narrow" w:hAnsi="Arial Narrow"/>
          <w:sz w:val="24"/>
          <w:szCs w:val="24"/>
          <w:rtl w:val="0"/>
          <w:lang w:val="es-ES_tradnl"/>
        </w:rPr>
        <w:t>rmino medio, se involucran hasta cuatro profesionales. En el 80% de las ocasiones, el reporte de las acciones se hace al departamento de marketing/publicidad. El 25% de los anunciantes que invierten en Branded Content ya declaran contar con equipos especialistas dedicados a Branded Content y la estrategia de contenidos se plantea, cada vez m</w:t>
      </w:r>
      <w:r>
        <w:rPr>
          <w:rStyle w:val="Ninguno"/>
          <w:rFonts w:ascii="Arial Narrow" w:hAnsi="Arial Narrow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Arial Narrow" w:hAnsi="Arial Narrow"/>
          <w:sz w:val="24"/>
          <w:szCs w:val="24"/>
          <w:rtl w:val="0"/>
          <w:lang w:val="es-ES_tradnl"/>
        </w:rPr>
        <w:t>s, a largo plazo.</w:t>
      </w:r>
    </w:p>
    <w:p>
      <w:pPr>
        <w:pStyle w:val="Cuerpo"/>
        <w:spacing w:before="200" w:line="276" w:lineRule="auto"/>
        <w:jc w:val="both"/>
        <w:rPr>
          <w:rStyle w:val="Ninguno"/>
          <w:rFonts w:ascii="Arial Narrow" w:cs="Arial Narrow" w:hAnsi="Arial Narrow" w:eastAsia="Arial Narrow"/>
          <w:sz w:val="24"/>
          <w:szCs w:val="24"/>
        </w:rPr>
      </w:pPr>
      <w:r>
        <w:rPr>
          <w:rStyle w:val="Ninguno"/>
          <w:rFonts w:ascii="Arial Narrow" w:hAnsi="Arial Narrow"/>
          <w:sz w:val="24"/>
          <w:szCs w:val="24"/>
          <w:rtl w:val="0"/>
          <w:lang w:val="es-ES_tradnl"/>
        </w:rPr>
        <w:t>Aunque todav</w:t>
      </w:r>
      <w:r>
        <w:rPr>
          <w:rStyle w:val="Ninguno"/>
          <w:rFonts w:ascii="Arial Narrow" w:hAnsi="Arial Narrow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Arial Narrow" w:hAnsi="Arial Narrow"/>
          <w:sz w:val="24"/>
          <w:szCs w:val="24"/>
          <w:rtl w:val="0"/>
          <w:lang w:val="es-ES_tradnl"/>
        </w:rPr>
        <w:t>a queda un largo camino por delante, la fiabilidad de la medici</w:t>
      </w:r>
      <w:r>
        <w:rPr>
          <w:rStyle w:val="Ninguno"/>
          <w:rFonts w:ascii="Arial Narrow" w:hAnsi="Arial Narrow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Arial Narrow" w:hAnsi="Arial Narrow"/>
          <w:sz w:val="24"/>
          <w:szCs w:val="24"/>
          <w:rtl w:val="0"/>
          <w:lang w:val="es-ES_tradnl"/>
        </w:rPr>
        <w:t xml:space="preserve">n y analytics del Branded Content ha ido aumentando en los </w:t>
      </w:r>
      <w:r>
        <w:rPr>
          <w:rStyle w:val="Ninguno"/>
          <w:rFonts w:ascii="Arial Narrow" w:hAnsi="Arial Narrow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Arial Narrow" w:hAnsi="Arial Narrow"/>
          <w:sz w:val="24"/>
          <w:szCs w:val="24"/>
          <w:rtl w:val="0"/>
          <w:lang w:val="pt-PT"/>
        </w:rPr>
        <w:t>ltimos a</w:t>
      </w:r>
      <w:r>
        <w:rPr>
          <w:rStyle w:val="Ninguno"/>
          <w:rFonts w:ascii="Arial Narrow" w:hAnsi="Arial Narrow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Arial Narrow" w:hAnsi="Arial Narrow"/>
          <w:sz w:val="24"/>
          <w:szCs w:val="24"/>
          <w:rtl w:val="0"/>
          <w:lang w:val="es-ES_tradnl"/>
        </w:rPr>
        <w:t>os y ya m</w:t>
      </w:r>
      <w:r>
        <w:rPr>
          <w:rStyle w:val="Ninguno"/>
          <w:rFonts w:ascii="Arial Narrow" w:hAnsi="Arial Narrow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Arial Narrow" w:hAnsi="Arial Narrow"/>
          <w:sz w:val="24"/>
          <w:szCs w:val="24"/>
          <w:rtl w:val="0"/>
          <w:lang w:val="es-ES_tradnl"/>
        </w:rPr>
        <w:t>s de la mitad de los entrevistados conf</w:t>
      </w:r>
      <w:r>
        <w:rPr>
          <w:rStyle w:val="Ninguno"/>
          <w:rFonts w:ascii="Arial Narrow" w:hAnsi="Arial Narrow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Arial Narrow" w:hAnsi="Arial Narrow"/>
          <w:sz w:val="24"/>
          <w:szCs w:val="24"/>
          <w:rtl w:val="0"/>
          <w:lang w:val="es-ES_tradnl"/>
        </w:rPr>
        <w:t>a en los datos obtenidos. Los motivos de la desconfianza radican, principalmente en que Es una medici</w:t>
      </w:r>
      <w:r>
        <w:rPr>
          <w:rStyle w:val="Ninguno"/>
          <w:rFonts w:ascii="Arial Narrow" w:hAnsi="Arial Narrow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Arial Narrow" w:hAnsi="Arial Narrow"/>
          <w:sz w:val="24"/>
          <w:szCs w:val="24"/>
          <w:rtl w:val="0"/>
          <w:lang w:val="es-ES_tradnl"/>
        </w:rPr>
        <w:t>n Compleja y en la Falta de herramientas espec</w:t>
      </w:r>
      <w:r>
        <w:rPr>
          <w:rStyle w:val="Ninguno"/>
          <w:rFonts w:ascii="Arial Narrow" w:hAnsi="Arial Narrow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Arial Narrow" w:hAnsi="Arial Narrow"/>
          <w:sz w:val="24"/>
          <w:szCs w:val="24"/>
          <w:rtl w:val="0"/>
          <w:lang w:val="es-ES_tradnl"/>
        </w:rPr>
        <w:t xml:space="preserve">ficas. Este es uno de los motivos que han hecho que, desde la BCMA, se impulse el </w:t>
      </w:r>
      <w:r>
        <w:rPr>
          <w:rStyle w:val="Ninguno"/>
          <w:rFonts w:ascii="Arial Narrow" w:hAnsi="Arial Narrow"/>
          <w:b w:val="1"/>
          <w:bCs w:val="1"/>
          <w:sz w:val="24"/>
          <w:szCs w:val="24"/>
          <w:rtl w:val="0"/>
          <w:lang w:val="en-US"/>
        </w:rPr>
        <w:t>Branded Content Suite</w:t>
      </w:r>
      <w:r>
        <w:rPr>
          <w:rStyle w:val="Ninguno"/>
          <w:rFonts w:ascii="Arial Narrow" w:hAnsi="Arial Narrow"/>
          <w:sz w:val="24"/>
          <w:szCs w:val="24"/>
          <w:rtl w:val="0"/>
          <w:lang w:val="es-ES_tradnl"/>
        </w:rPr>
        <w:t xml:space="preserve">, o lo que es lo mismo, la </w:t>
      </w:r>
      <w:r>
        <w:rPr>
          <w:rStyle w:val="Ninguno"/>
          <w:rFonts w:ascii="Arial Narrow" w:hAnsi="Arial Narrow"/>
          <w:b w:val="1"/>
          <w:bCs w:val="1"/>
          <w:sz w:val="24"/>
          <w:szCs w:val="24"/>
          <w:rtl w:val="0"/>
          <w:lang w:val="es-ES_tradnl"/>
        </w:rPr>
        <w:t>metodolog</w:t>
      </w:r>
      <w:r>
        <w:rPr>
          <w:rStyle w:val="Ninguno"/>
          <w:rFonts w:ascii="Arial Narrow" w:hAnsi="Arial Narrow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Arial Narrow" w:hAnsi="Arial Narrow"/>
          <w:b w:val="1"/>
          <w:bCs w:val="1"/>
          <w:sz w:val="24"/>
          <w:szCs w:val="24"/>
          <w:rtl w:val="0"/>
          <w:lang w:val="es-ES_tradnl"/>
        </w:rPr>
        <w:t>a para evaluar la eficacia del Branded Content</w:t>
      </w:r>
      <w:r>
        <w:rPr>
          <w:rStyle w:val="Ninguno"/>
          <w:rFonts w:ascii="Arial Narrow" w:hAnsi="Arial Narrow"/>
          <w:sz w:val="24"/>
          <w:szCs w:val="24"/>
          <w:rtl w:val="0"/>
        </w:rPr>
        <w:t>,</w:t>
      </w:r>
      <w:r>
        <w:rPr>
          <w:rStyle w:val="Ninguno"/>
          <w:rFonts w:ascii="Arial Narrow" w:hAnsi="Arial Narrow" w:hint="default"/>
          <w:sz w:val="24"/>
          <w:szCs w:val="24"/>
          <w:rtl w:val="0"/>
          <w:lang w:val="es-ES_tradnl"/>
        </w:rPr>
        <w:t> </w:t>
      </w:r>
      <w:r>
        <w:rPr>
          <w:rStyle w:val="Ninguno"/>
          <w:rFonts w:ascii="Arial Narrow" w:hAnsi="Arial Narrow"/>
          <w:sz w:val="24"/>
          <w:szCs w:val="24"/>
          <w:rtl w:val="0"/>
          <w:lang w:val="es-ES_tradnl"/>
        </w:rPr>
        <w:t>elaborada por</w:t>
      </w:r>
      <w:r>
        <w:rPr>
          <w:rStyle w:val="Ninguno"/>
          <w:rFonts w:ascii="Arial Narrow" w:hAnsi="Arial Narrow" w:hint="default"/>
          <w:sz w:val="24"/>
          <w:szCs w:val="24"/>
          <w:rtl w:val="0"/>
          <w:lang w:val="es-ES_tradnl"/>
        </w:rPr>
        <w:t> </w:t>
      </w:r>
      <w:r>
        <w:rPr>
          <w:rStyle w:val="Ninguno"/>
          <w:rFonts w:ascii="Arial Narrow" w:hAnsi="Arial Narrow"/>
          <w:sz w:val="24"/>
          <w:szCs w:val="24"/>
          <w:rtl w:val="0"/>
          <w:lang w:val="es-ES_tradnl"/>
        </w:rPr>
        <w:t>IPSOS y avalada por BCMA.</w:t>
      </w:r>
    </w:p>
    <w:p>
      <w:pPr>
        <w:pStyle w:val="Cuerpo"/>
        <w:spacing w:before="200" w:line="276" w:lineRule="auto"/>
        <w:jc w:val="both"/>
        <w:rPr>
          <w:rStyle w:val="Ninguno"/>
          <w:rFonts w:ascii="Arial Narrow" w:cs="Arial Narrow" w:hAnsi="Arial Narrow" w:eastAsia="Arial Narrow"/>
          <w:i w:val="1"/>
          <w:iCs w:val="1"/>
          <w:sz w:val="24"/>
          <w:szCs w:val="24"/>
        </w:rPr>
      </w:pPr>
      <w:r>
        <w:rPr>
          <w:rStyle w:val="Ninguno"/>
          <w:rFonts w:ascii="Arial Narrow" w:hAnsi="Arial Narrow"/>
          <w:b w:val="1"/>
          <w:bCs w:val="1"/>
          <w:sz w:val="24"/>
          <w:szCs w:val="24"/>
          <w:rtl w:val="0"/>
        </w:rPr>
        <w:t>H</w:t>
      </w:r>
      <w:r>
        <w:rPr>
          <w:rStyle w:val="Ninguno"/>
          <w:rFonts w:ascii="Arial Narrow" w:hAnsi="Arial Narrow" w:hint="default"/>
          <w:b w:val="1"/>
          <w:bCs w:val="1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Arial Narrow" w:hAnsi="Arial Narrow"/>
          <w:b w:val="1"/>
          <w:bCs w:val="1"/>
          <w:sz w:val="24"/>
          <w:szCs w:val="24"/>
          <w:rtl w:val="0"/>
          <w:lang w:val="nl-NL"/>
        </w:rPr>
        <w:t>ctor Abanades</w:t>
      </w:r>
      <w:r>
        <w:rPr>
          <w:rStyle w:val="Ninguno"/>
          <w:rFonts w:ascii="Arial Narrow" w:hAnsi="Arial Narrow"/>
          <w:sz w:val="24"/>
          <w:szCs w:val="24"/>
          <w:rtl w:val="0"/>
          <w:lang w:val="es-ES_tradnl"/>
        </w:rPr>
        <w:t xml:space="preserve">, Research Manager de SCOPEN explica que </w:t>
      </w:r>
      <w:r>
        <w:rPr>
          <w:rStyle w:val="Ninguno"/>
          <w:rFonts w:ascii="Arial Narrow" w:hAnsi="Arial Narrow" w:hint="default"/>
          <w:sz w:val="24"/>
          <w:szCs w:val="24"/>
          <w:rtl w:val="0"/>
          <w:lang w:val="es-ES_tradnl"/>
        </w:rPr>
        <w:t>“</w:t>
      </w:r>
      <w:r>
        <w:rPr>
          <w:rStyle w:val="Ninguno"/>
          <w:rFonts w:ascii="Arial Narrow" w:hAnsi="Arial Narrow"/>
          <w:i w:val="1"/>
          <w:iCs w:val="1"/>
          <w:sz w:val="24"/>
          <w:szCs w:val="24"/>
          <w:rtl w:val="0"/>
          <w:lang w:val="es-ES_tradnl"/>
        </w:rPr>
        <w:t>en esta nueva edici</w:t>
      </w:r>
      <w:r>
        <w:rPr>
          <w:rStyle w:val="Ninguno"/>
          <w:rFonts w:ascii="Arial Narrow" w:hAnsi="Arial Narrow" w:hint="default"/>
          <w:i w:val="1"/>
          <w:i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Arial Narrow" w:hAnsi="Arial Narrow"/>
          <w:i w:val="1"/>
          <w:iCs w:val="1"/>
          <w:sz w:val="24"/>
          <w:szCs w:val="24"/>
          <w:rtl w:val="0"/>
          <w:lang w:val="es-ES_tradnl"/>
        </w:rPr>
        <w:t>n del CONTENT SCOPE encontramos noticias muy positivas. A pesar del entorno COVID-19 en el que los presupuestos de los clientes se han visto mermados, sigue creciendo la inversi</w:t>
      </w:r>
      <w:r>
        <w:rPr>
          <w:rStyle w:val="Ninguno"/>
          <w:rFonts w:ascii="Arial Narrow" w:hAnsi="Arial Narrow" w:hint="default"/>
          <w:i w:val="1"/>
          <w:i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Arial Narrow" w:hAnsi="Arial Narrow"/>
          <w:i w:val="1"/>
          <w:iCs w:val="1"/>
          <w:sz w:val="24"/>
          <w:szCs w:val="24"/>
          <w:rtl w:val="0"/>
          <w:lang w:val="es-ES_tradnl"/>
        </w:rPr>
        <w:t>n en acciones de Branded Content (un 19%) y gran parte de los clientes conf</w:t>
      </w:r>
      <w:r>
        <w:rPr>
          <w:rStyle w:val="Ninguno"/>
          <w:rFonts w:ascii="Arial Narrow" w:hAnsi="Arial Narrow" w:hint="default"/>
          <w:i w:val="1"/>
          <w:i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Arial Narrow" w:hAnsi="Arial Narrow"/>
          <w:i w:val="1"/>
          <w:iCs w:val="1"/>
          <w:sz w:val="24"/>
          <w:szCs w:val="24"/>
          <w:rtl w:val="0"/>
          <w:lang w:val="es-ES_tradnl"/>
        </w:rPr>
        <w:t>an en que siga creciendo en 2022. La estrategia de contenidos se trabaja m</w:t>
      </w:r>
      <w:r>
        <w:rPr>
          <w:rStyle w:val="Ninguno"/>
          <w:rFonts w:ascii="Arial Narrow" w:hAnsi="Arial Narrow" w:hint="default"/>
          <w:i w:val="1"/>
          <w:iCs w:val="1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Arial Narrow" w:hAnsi="Arial Narrow"/>
          <w:i w:val="1"/>
          <w:iCs w:val="1"/>
          <w:sz w:val="24"/>
          <w:szCs w:val="24"/>
          <w:rtl w:val="0"/>
          <w:lang w:val="es-ES_tradnl"/>
        </w:rPr>
        <w:t>s a largo plazo y a</w:t>
      </w:r>
      <w:r>
        <w:rPr>
          <w:rStyle w:val="Ninguno"/>
          <w:rFonts w:ascii="Arial Narrow" w:hAnsi="Arial Narrow" w:hint="default"/>
          <w:i w:val="1"/>
          <w:iCs w:val="1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Arial Narrow" w:hAnsi="Arial Narrow"/>
          <w:i w:val="1"/>
          <w:iCs w:val="1"/>
          <w:sz w:val="24"/>
          <w:szCs w:val="24"/>
          <w:rtl w:val="0"/>
          <w:lang w:val="es-ES_tradnl"/>
        </w:rPr>
        <w:t>n se trabajar</w:t>
      </w:r>
      <w:r>
        <w:rPr>
          <w:rStyle w:val="Ninguno"/>
          <w:rFonts w:ascii="Arial Narrow" w:hAnsi="Arial Narrow" w:hint="default"/>
          <w:i w:val="1"/>
          <w:iCs w:val="1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Arial Narrow" w:hAnsi="Arial Narrow"/>
          <w:i w:val="1"/>
          <w:iCs w:val="1"/>
          <w:sz w:val="24"/>
          <w:szCs w:val="24"/>
          <w:rtl w:val="0"/>
        </w:rPr>
        <w:t>m</w:t>
      </w:r>
      <w:r>
        <w:rPr>
          <w:rStyle w:val="Ninguno"/>
          <w:rFonts w:ascii="Arial Narrow" w:hAnsi="Arial Narrow" w:hint="default"/>
          <w:i w:val="1"/>
          <w:iCs w:val="1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Arial Narrow" w:hAnsi="Arial Narrow"/>
          <w:i w:val="1"/>
          <w:iCs w:val="1"/>
          <w:sz w:val="24"/>
          <w:szCs w:val="24"/>
          <w:rtl w:val="0"/>
          <w:lang w:val="es-ES_tradnl"/>
        </w:rPr>
        <w:t>s en el futuro. Y cada vez hay m</w:t>
      </w:r>
      <w:r>
        <w:rPr>
          <w:rStyle w:val="Ninguno"/>
          <w:rFonts w:ascii="Arial Narrow" w:hAnsi="Arial Narrow" w:hint="default"/>
          <w:i w:val="1"/>
          <w:iCs w:val="1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Arial Narrow" w:hAnsi="Arial Narrow"/>
          <w:i w:val="1"/>
          <w:iCs w:val="1"/>
          <w:sz w:val="24"/>
          <w:szCs w:val="24"/>
          <w:rtl w:val="0"/>
          <w:lang w:val="es-ES_tradnl"/>
        </w:rPr>
        <w:t>s anunciantes que tienen equipos especialistas dedicados a Branded Content (una cuarta parte de los entrevistados). Todo ello es reflejo de la confianza y la apuesta por parte de los clientes en el Branded Content</w:t>
      </w:r>
      <w:r>
        <w:rPr>
          <w:rStyle w:val="Ninguno"/>
          <w:rFonts w:ascii="Arial Narrow" w:hAnsi="Arial Narrow" w:hint="default"/>
          <w:i w:val="1"/>
          <w:iCs w:val="1"/>
          <w:sz w:val="24"/>
          <w:szCs w:val="24"/>
          <w:rtl w:val="0"/>
          <w:lang w:val="es-ES_tradnl"/>
        </w:rPr>
        <w:t>”</w:t>
      </w:r>
      <w:r>
        <w:rPr>
          <w:rStyle w:val="Ninguno"/>
          <w:rFonts w:ascii="Arial Narrow" w:hAnsi="Arial Narrow"/>
          <w:i w:val="1"/>
          <w:iCs w:val="1"/>
          <w:sz w:val="24"/>
          <w:szCs w:val="24"/>
          <w:rtl w:val="0"/>
        </w:rPr>
        <w:t>.</w:t>
      </w:r>
    </w:p>
    <w:p>
      <w:pPr>
        <w:pStyle w:val="Cuerpo"/>
        <w:spacing w:line="276" w:lineRule="auto"/>
        <w:jc w:val="both"/>
        <w:rPr>
          <w:rStyle w:val="Ninguno"/>
          <w:i w:val="1"/>
          <w:iCs w:val="1"/>
        </w:rPr>
      </w:pPr>
    </w:p>
    <w:p>
      <w:pPr>
        <w:pStyle w:val="Cuerpo"/>
        <w:rPr>
          <w:rStyle w:val="Ninguno"/>
          <w:rFonts w:ascii="Arial Narrow" w:cs="Arial Narrow" w:hAnsi="Arial Narrow" w:eastAsia="Arial Narrow"/>
          <w:i w:val="1"/>
          <w:iCs w:val="1"/>
          <w:sz w:val="24"/>
          <w:szCs w:val="24"/>
        </w:rPr>
      </w:pPr>
      <w:r>
        <w:rPr>
          <w:rStyle w:val="Ninguno"/>
          <w:rFonts w:ascii="Arial Narrow" w:hAnsi="Arial Narrow"/>
          <w:i w:val="1"/>
          <w:iCs w:val="1"/>
          <w:sz w:val="24"/>
          <w:szCs w:val="24"/>
          <w:rtl w:val="0"/>
          <w:lang w:val="es-ES_tradnl"/>
        </w:rPr>
        <w:t xml:space="preserve">Por su parte, </w:t>
      </w:r>
      <w:r>
        <w:rPr>
          <w:rStyle w:val="Ninguno"/>
          <w:rFonts w:ascii="Arial Narrow" w:hAnsi="Arial Narrow"/>
          <w:b w:val="1"/>
          <w:bCs w:val="1"/>
          <w:i w:val="1"/>
          <w:iCs w:val="1"/>
          <w:sz w:val="24"/>
          <w:szCs w:val="24"/>
          <w:rtl w:val="0"/>
          <w:lang w:val="es-ES_tradnl"/>
        </w:rPr>
        <w:t>Margarita Ollero</w:t>
      </w:r>
      <w:r>
        <w:rPr>
          <w:rStyle w:val="Ninguno"/>
          <w:rFonts w:ascii="Arial Narrow" w:hAnsi="Arial Narrow"/>
          <w:i w:val="1"/>
          <w:iCs w:val="1"/>
          <w:sz w:val="24"/>
          <w:szCs w:val="24"/>
          <w:rtl w:val="0"/>
        </w:rPr>
        <w:t xml:space="preserve">, </w:t>
      </w:r>
      <w:r>
        <w:rPr>
          <w:rStyle w:val="Ninguno"/>
          <w:rFonts w:ascii="Arial Narrow" w:hAnsi="Arial Narrow"/>
          <w:sz w:val="24"/>
          <w:szCs w:val="24"/>
          <w:rtl w:val="0"/>
          <w:lang w:val="es-ES_tradnl"/>
        </w:rPr>
        <w:t>Vicepresidenta de Estudios e Investigaci</w:t>
      </w:r>
      <w:r>
        <w:rPr>
          <w:rStyle w:val="Ninguno"/>
          <w:rFonts w:ascii="Arial Narrow" w:hAnsi="Arial Narrow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Arial Narrow" w:hAnsi="Arial Narrow"/>
          <w:sz w:val="24"/>
          <w:szCs w:val="24"/>
          <w:rtl w:val="0"/>
          <w:lang w:val="fr-FR"/>
        </w:rPr>
        <w:t>n de BCMA Spain</w:t>
      </w:r>
      <w:r>
        <w:rPr>
          <w:rStyle w:val="Ninguno"/>
          <w:rFonts w:ascii="Arial Narrow" w:hAnsi="Arial Narrow"/>
          <w:i w:val="1"/>
          <w:iCs w:val="1"/>
          <w:sz w:val="24"/>
          <w:szCs w:val="24"/>
          <w:rtl w:val="0"/>
        </w:rPr>
        <w:t>, se</w:t>
      </w:r>
      <w:r>
        <w:rPr>
          <w:rStyle w:val="Ninguno"/>
          <w:rFonts w:ascii="Arial Narrow" w:hAnsi="Arial Narrow" w:hint="default"/>
          <w:i w:val="1"/>
          <w:iCs w:val="1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Arial Narrow" w:hAnsi="Arial Narrow"/>
          <w:i w:val="1"/>
          <w:iCs w:val="1"/>
          <w:sz w:val="24"/>
          <w:szCs w:val="24"/>
          <w:rtl w:val="0"/>
          <w:lang w:val="es-ES_tradnl"/>
        </w:rPr>
        <w:t xml:space="preserve">ala que </w:t>
      </w:r>
    </w:p>
    <w:p>
      <w:pPr>
        <w:pStyle w:val="Cuerpo"/>
        <w:rPr>
          <w:rStyle w:val="Ninguno"/>
          <w:rFonts w:ascii="Arial Narrow" w:cs="Arial Narrow" w:hAnsi="Arial Narrow" w:eastAsia="Arial Narrow"/>
          <w:i w:val="1"/>
          <w:iCs w:val="1"/>
          <w:sz w:val="24"/>
          <w:szCs w:val="24"/>
        </w:rPr>
      </w:pPr>
      <w:r>
        <w:rPr>
          <w:rStyle w:val="Ninguno"/>
          <w:rFonts w:ascii="Arial Narrow" w:hAnsi="Arial Narrow" w:hint="default"/>
          <w:i w:val="1"/>
          <w:iCs w:val="1"/>
          <w:sz w:val="24"/>
          <w:szCs w:val="24"/>
          <w:rtl w:val="0"/>
          <w:lang w:val="es-ES_tradnl"/>
        </w:rPr>
        <w:t>“</w:t>
      </w:r>
      <w:r>
        <w:rPr>
          <w:rStyle w:val="Ninguno"/>
          <w:rFonts w:ascii="Arial Narrow" w:hAnsi="Arial Narrow"/>
          <w:i w:val="1"/>
          <w:iCs w:val="1"/>
          <w:sz w:val="24"/>
          <w:szCs w:val="24"/>
          <w:rtl w:val="0"/>
          <w:lang w:val="es-ES_tradnl"/>
        </w:rPr>
        <w:t>Es un placer presentar la sexta edici</w:t>
      </w:r>
      <w:r>
        <w:rPr>
          <w:rStyle w:val="Ninguno"/>
          <w:rFonts w:ascii="Arial Narrow" w:hAnsi="Arial Narrow" w:hint="default"/>
          <w:i w:val="1"/>
          <w:i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Arial Narrow" w:hAnsi="Arial Narrow"/>
          <w:i w:val="1"/>
          <w:iCs w:val="1"/>
          <w:sz w:val="24"/>
          <w:szCs w:val="24"/>
          <w:rtl w:val="0"/>
          <w:lang w:val="es-ES_tradnl"/>
        </w:rPr>
        <w:t>n de CONTENT SCOPE, un estudio de referencia sobre el desarrollo y evoluci</w:t>
      </w:r>
      <w:r>
        <w:rPr>
          <w:rStyle w:val="Ninguno"/>
          <w:rFonts w:ascii="Arial Narrow" w:hAnsi="Arial Narrow" w:hint="default"/>
          <w:i w:val="1"/>
          <w:i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Arial Narrow" w:hAnsi="Arial Narrow"/>
          <w:i w:val="1"/>
          <w:iCs w:val="1"/>
          <w:sz w:val="24"/>
          <w:szCs w:val="24"/>
          <w:rtl w:val="0"/>
          <w:lang w:val="es-ES_tradnl"/>
        </w:rPr>
        <w:t>n del Branded Content en Espa</w:t>
      </w:r>
      <w:r>
        <w:rPr>
          <w:rStyle w:val="Ninguno"/>
          <w:rFonts w:ascii="Arial Narrow" w:hAnsi="Arial Narrow" w:hint="default"/>
          <w:i w:val="1"/>
          <w:iCs w:val="1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Arial Narrow" w:hAnsi="Arial Narrow"/>
          <w:i w:val="1"/>
          <w:iCs w:val="1"/>
          <w:sz w:val="24"/>
          <w:szCs w:val="24"/>
          <w:rtl w:val="0"/>
          <w:lang w:val="es-ES_tradnl"/>
        </w:rPr>
        <w:t>a. El deseo de la BCMA con este estudio es compartir conocimiento de la disciplina, generando en el mercado confianza sobre la misma. CONTENT SCOPE nos inspira a todos sobre las mejoras que se pueden y deben poner en marcha para que el Branded Content alcance su madurez lo antes posible. Gracias a SCOPEN por acompa</w:t>
      </w:r>
      <w:r>
        <w:rPr>
          <w:rStyle w:val="Ninguno"/>
          <w:rFonts w:ascii="Arial Narrow" w:hAnsi="Arial Narrow" w:hint="default"/>
          <w:i w:val="1"/>
          <w:iCs w:val="1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Arial Narrow" w:hAnsi="Arial Narrow"/>
          <w:i w:val="1"/>
          <w:iCs w:val="1"/>
          <w:sz w:val="24"/>
          <w:szCs w:val="24"/>
          <w:rtl w:val="0"/>
          <w:lang w:val="es-ES_tradnl"/>
        </w:rPr>
        <w:t>arnos en este prop</w:t>
      </w:r>
      <w:r>
        <w:rPr>
          <w:rStyle w:val="Ninguno"/>
          <w:rFonts w:ascii="Arial Narrow" w:hAnsi="Arial Narrow" w:hint="default"/>
          <w:i w:val="1"/>
          <w:i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Arial Narrow" w:hAnsi="Arial Narrow"/>
          <w:i w:val="1"/>
          <w:iCs w:val="1"/>
          <w:sz w:val="24"/>
          <w:szCs w:val="24"/>
          <w:rtl w:val="0"/>
        </w:rPr>
        <w:t>sito</w:t>
      </w:r>
      <w:r>
        <w:rPr>
          <w:rStyle w:val="Ninguno"/>
          <w:rFonts w:ascii="Arial Narrow" w:hAnsi="Arial Narrow" w:hint="default"/>
          <w:i w:val="1"/>
          <w:iCs w:val="1"/>
          <w:sz w:val="24"/>
          <w:szCs w:val="24"/>
          <w:rtl w:val="0"/>
          <w:lang w:val="es-ES_tradnl"/>
        </w:rPr>
        <w:t>”</w:t>
      </w:r>
      <w:r>
        <w:rPr>
          <w:rStyle w:val="Ninguno"/>
          <w:rFonts w:ascii="Arial Narrow" w:hAnsi="Arial Narrow"/>
          <w:i w:val="1"/>
          <w:iCs w:val="1"/>
          <w:sz w:val="24"/>
          <w:szCs w:val="24"/>
          <w:rtl w:val="0"/>
        </w:rPr>
        <w:t>.</w:t>
      </w:r>
    </w:p>
    <w:p>
      <w:pPr>
        <w:pStyle w:val="Normal (Web)"/>
        <w:shd w:val="clear" w:color="auto" w:fill="ffffff"/>
        <w:spacing w:before="0" w:after="0" w:line="276" w:lineRule="auto"/>
        <w:jc w:val="both"/>
        <w:rPr>
          <w:rStyle w:val="Ninguno"/>
          <w:rFonts w:ascii="Arial Narrow" w:cs="Arial Narrow" w:hAnsi="Arial Narrow" w:eastAsia="Arial Narrow"/>
          <w:outline w:val="0"/>
          <w:color w:val="ff0000"/>
          <w:sz w:val="22"/>
          <w:szCs w:val="22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 (Web)"/>
        <w:shd w:val="clear" w:color="auto" w:fill="ffffff"/>
        <w:spacing w:before="0" w:after="0" w:line="276" w:lineRule="auto"/>
        <w:jc w:val="both"/>
        <w:rPr>
          <w:rStyle w:val="Ninguno"/>
          <w:rFonts w:ascii="Arial Narrow" w:cs="Arial Narrow" w:hAnsi="Arial Narrow" w:eastAsia="Arial Narrow"/>
          <w:outline w:val="0"/>
          <w:color w:val="ff0000"/>
          <w:sz w:val="22"/>
          <w:szCs w:val="22"/>
          <w:u w:color="ff0000"/>
          <w14:textFill>
            <w14:solidFill>
              <w14:srgbClr w14:val="FF0000"/>
            </w14:solidFill>
          </w14:textFill>
        </w:rPr>
      </w:pPr>
      <w:r>
        <w:rPr>
          <w:rStyle w:val="Ninguno"/>
          <w:rFonts w:ascii="Arial Narrow" w:hAnsi="Arial Narrow"/>
          <w:sz w:val="22"/>
          <w:szCs w:val="22"/>
          <w:rtl w:val="0"/>
          <w:lang w:val="es-ES_tradnl"/>
        </w:rPr>
        <w:t xml:space="preserve">Puedes descargar el </w:t>
      </w:r>
      <w:r>
        <w:rPr>
          <w:rStyle w:val="Ninguno"/>
          <w:rFonts w:ascii="Arial Narrow" w:hAnsi="Arial Narrow"/>
          <w:b w:val="1"/>
          <w:bCs w:val="1"/>
          <w:sz w:val="22"/>
          <w:szCs w:val="22"/>
          <w:rtl w:val="0"/>
          <w:lang w:val="es-ES_tradnl"/>
        </w:rPr>
        <w:t>RESUMEN EJECUTIVO</w:t>
      </w:r>
      <w:r>
        <w:rPr>
          <w:rStyle w:val="Ninguno"/>
          <w:rFonts w:ascii="Arial Narrow" w:hAnsi="Arial Narrow"/>
          <w:sz w:val="22"/>
          <w:szCs w:val="22"/>
          <w:rtl w:val="0"/>
          <w:lang w:val="es-ES_tradnl"/>
        </w:rPr>
        <w:t xml:space="preserve">  del CONTENT SCOPE para BCMA Espa</w:t>
      </w:r>
      <w:r>
        <w:rPr>
          <w:rStyle w:val="Ninguno"/>
          <w:rFonts w:ascii="Arial Narrow" w:hAnsi="Arial Narrow" w:hint="default"/>
          <w:sz w:val="22"/>
          <w:szCs w:val="22"/>
          <w:rtl w:val="0"/>
          <w:lang w:val="es-ES_tradnl"/>
        </w:rPr>
        <w:t>ñ</w:t>
      </w:r>
      <w:r>
        <w:rPr>
          <w:rStyle w:val="Ninguno"/>
          <w:rFonts w:ascii="Arial Narrow" w:hAnsi="Arial Narrow"/>
          <w:sz w:val="22"/>
          <w:szCs w:val="22"/>
          <w:rtl w:val="0"/>
          <w:lang w:val="es-ES_tradnl"/>
        </w:rPr>
        <w:t xml:space="preserve">a 2021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"https://bcma.es/wp-content/uploads/2021/12/CONTENT-SCOPE-2021-Informe-Ejecutivo-NdP.pdf"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s-ES_tradnl"/>
        </w:rPr>
        <w:t>AQU</w:t>
      </w:r>
      <w:r>
        <w:rPr>
          <w:rStyle w:val="Hyperlink.0"/>
          <w:rtl w:val="0"/>
          <w:lang w:val="es-ES_tradnl"/>
        </w:rPr>
        <w:t>Í</w:t>
      </w:r>
      <w:r>
        <w:rPr>
          <w:rStyle w:val="Hyperlink.0"/>
          <w:rtl w:val="0"/>
          <w:lang w:val="es-ES_tradnl"/>
        </w:rPr>
        <w:t>.</w:t>
      </w:r>
      <w:r>
        <w:rPr/>
        <w:fldChar w:fldCharType="end" w:fldLock="0"/>
      </w:r>
    </w:p>
    <w:p>
      <w:pPr>
        <w:pStyle w:val="Normal (Web)"/>
        <w:shd w:val="clear" w:color="auto" w:fill="ffffff"/>
        <w:spacing w:before="0" w:after="0" w:line="276" w:lineRule="auto"/>
        <w:rPr>
          <w:rStyle w:val="Ninguno"/>
          <w:rFonts w:ascii="Arial Narrow" w:cs="Arial Narrow" w:hAnsi="Arial Narrow" w:eastAsia="Arial Narrow"/>
          <w:b w:val="1"/>
          <w:bCs w:val="1"/>
          <w:i w:val="1"/>
          <w:iCs w:val="1"/>
          <w:outline w:val="0"/>
          <w:color w:val="ff0000"/>
          <w:sz w:val="22"/>
          <w:szCs w:val="22"/>
          <w:u w:val="single" w:color="ff0000"/>
          <w14:textFill>
            <w14:solidFill>
              <w14:srgbClr w14:val="FF0000"/>
            </w14:solidFill>
          </w14:textFill>
        </w:rPr>
      </w:pPr>
    </w:p>
    <w:p>
      <w:pPr>
        <w:pStyle w:val="Normal (Web)"/>
        <w:shd w:val="clear" w:color="auto" w:fill="ffffff"/>
        <w:spacing w:before="0" w:after="0" w:line="276" w:lineRule="auto"/>
        <w:rPr>
          <w:rStyle w:val="Ninguno"/>
          <w:rFonts w:ascii="Arial Narrow" w:cs="Arial Narrow" w:hAnsi="Arial Narrow" w:eastAsia="Arial Narrow"/>
          <w:b w:val="1"/>
          <w:bCs w:val="1"/>
          <w:i w:val="1"/>
          <w:iCs w:val="1"/>
          <w:sz w:val="22"/>
          <w:szCs w:val="22"/>
          <w:u w:val="single"/>
        </w:rPr>
      </w:pPr>
      <w:r>
        <w:rPr>
          <w:rStyle w:val="Ninguno"/>
          <w:rFonts w:ascii="Arial Narrow" w:hAnsi="Arial Narrow"/>
          <w:b w:val="1"/>
          <w:bCs w:val="1"/>
          <w:i w:val="1"/>
          <w:iCs w:val="1"/>
          <w:sz w:val="22"/>
          <w:szCs w:val="22"/>
          <w:u w:val="single"/>
          <w:rtl w:val="0"/>
          <w:lang w:val="es-ES_tradnl"/>
        </w:rPr>
        <w:t>Para m</w:t>
      </w:r>
      <w:r>
        <w:rPr>
          <w:rStyle w:val="Ninguno"/>
          <w:rFonts w:ascii="Arial Narrow" w:hAnsi="Arial Narrow" w:hint="default"/>
          <w:b w:val="1"/>
          <w:bCs w:val="1"/>
          <w:i w:val="1"/>
          <w:iCs w:val="1"/>
          <w:sz w:val="22"/>
          <w:szCs w:val="22"/>
          <w:u w:val="single"/>
          <w:rtl w:val="0"/>
          <w:lang w:val="es-ES_tradnl"/>
        </w:rPr>
        <w:t>á</w:t>
      </w:r>
      <w:r>
        <w:rPr>
          <w:rStyle w:val="Ninguno"/>
          <w:rFonts w:ascii="Arial Narrow" w:hAnsi="Arial Narrow"/>
          <w:b w:val="1"/>
          <w:bCs w:val="1"/>
          <w:i w:val="1"/>
          <w:iCs w:val="1"/>
          <w:sz w:val="22"/>
          <w:szCs w:val="22"/>
          <w:u w:val="single"/>
          <w:rtl w:val="0"/>
          <w:lang w:val="es-ES_tradnl"/>
        </w:rPr>
        <w:t>s informaci</w:t>
      </w:r>
      <w:r>
        <w:rPr>
          <w:rStyle w:val="Ninguno"/>
          <w:rFonts w:ascii="Arial Narrow" w:hAnsi="Arial Narrow" w:hint="default"/>
          <w:b w:val="1"/>
          <w:bCs w:val="1"/>
          <w:i w:val="1"/>
          <w:iCs w:val="1"/>
          <w:sz w:val="22"/>
          <w:szCs w:val="22"/>
          <w:u w:val="single"/>
          <w:rtl w:val="0"/>
          <w:lang w:val="es-ES_tradnl"/>
        </w:rPr>
        <w:t>ó</w:t>
      </w:r>
      <w:r>
        <w:rPr>
          <w:rStyle w:val="Ninguno"/>
          <w:rFonts w:ascii="Arial Narrow" w:hAnsi="Arial Narrow"/>
          <w:b w:val="1"/>
          <w:bCs w:val="1"/>
          <w:i w:val="1"/>
          <w:iCs w:val="1"/>
          <w:sz w:val="22"/>
          <w:szCs w:val="22"/>
          <w:u w:val="single"/>
          <w:rtl w:val="0"/>
          <w:lang w:val="es-ES_tradnl"/>
        </w:rPr>
        <w:t xml:space="preserve">n contactar con: </w:t>
      </w:r>
    </w:p>
    <w:p>
      <w:pPr>
        <w:pStyle w:val="Cuerpo"/>
        <w:rPr>
          <w:rStyle w:val="Ninguno"/>
          <w:rFonts w:ascii="Arial Narrow" w:cs="Arial Narrow" w:hAnsi="Arial Narrow" w:eastAsia="Arial Narrow"/>
          <w:b w:val="1"/>
          <w:bCs w:val="1"/>
          <w:sz w:val="22"/>
          <w:szCs w:val="22"/>
        </w:rPr>
      </w:pPr>
    </w:p>
    <w:p>
      <w:pPr>
        <w:pStyle w:val="Cuerpo"/>
        <w:rPr>
          <w:rStyle w:val="Ninguno"/>
          <w:rFonts w:ascii="Arial Narrow" w:cs="Arial Narrow" w:hAnsi="Arial Narrow" w:eastAsia="Arial Narrow"/>
          <w:b w:val="1"/>
          <w:bCs w:val="1"/>
          <w:sz w:val="22"/>
          <w:szCs w:val="22"/>
          <w:lang w:val="pt-PT"/>
        </w:rPr>
      </w:pPr>
    </w:p>
    <w:p>
      <w:pPr>
        <w:pStyle w:val="Cuerpo"/>
        <w:rPr>
          <w:rStyle w:val="Ninguno"/>
          <w:rFonts w:ascii="Arial Narrow" w:cs="Arial Narrow" w:hAnsi="Arial Narrow" w:eastAsia="Arial Narrow"/>
        </w:rPr>
      </w:pPr>
      <w:r>
        <w:rPr>
          <w:rStyle w:val="Ninguno"/>
          <w:rFonts w:ascii="Arial Narrow" w:hAnsi="Arial Narrow"/>
          <w:b w:val="1"/>
          <w:bCs w:val="1"/>
          <w:sz w:val="22"/>
          <w:szCs w:val="22"/>
          <w:rtl w:val="0"/>
          <w:lang w:val="pt-PT"/>
        </w:rPr>
        <w:t xml:space="preserve">Ana Lorenzo / </w:t>
      </w:r>
      <w:r>
        <w:rPr>
          <w:rStyle w:val="Ninguno"/>
          <w:rFonts w:ascii="Arial Narrow" w:hAnsi="Arial Narrow"/>
          <w:sz w:val="22"/>
          <w:szCs w:val="22"/>
          <w:rtl w:val="0"/>
          <w:lang w:val="pt-PT"/>
        </w:rPr>
        <w:t>Gerente BCMA Spain / Ana.lorenzo@bcma.es</w:t>
      </w:r>
    </w:p>
    <w:p>
      <w:pPr>
        <w:pStyle w:val="Cuerpo"/>
      </w:pPr>
      <w:r>
        <w:rPr>
          <w:rStyle w:val="Ninguno"/>
          <w:rFonts w:ascii="Arial Narrow" w:hAnsi="Arial Narrow"/>
          <w:b w:val="1"/>
          <w:bCs w:val="1"/>
          <w:sz w:val="22"/>
          <w:szCs w:val="22"/>
          <w:rtl w:val="0"/>
          <w:lang w:val="pt-PT"/>
        </w:rPr>
        <w:t>Maj</w:t>
      </w:r>
      <w:r>
        <w:rPr>
          <w:rStyle w:val="Ninguno"/>
          <w:rFonts w:ascii="Arial Narrow" w:hAnsi="Arial Narrow" w:hint="default"/>
          <w:b w:val="1"/>
          <w:bCs w:val="1"/>
          <w:sz w:val="22"/>
          <w:szCs w:val="22"/>
          <w:rtl w:val="0"/>
          <w:lang w:val="pt-PT"/>
        </w:rPr>
        <w:t xml:space="preserve">é </w:t>
      </w:r>
      <w:r>
        <w:rPr>
          <w:rStyle w:val="Ninguno"/>
          <w:rFonts w:ascii="Arial Narrow" w:hAnsi="Arial Narrow"/>
          <w:b w:val="1"/>
          <w:bCs w:val="1"/>
          <w:sz w:val="22"/>
          <w:szCs w:val="22"/>
          <w:rtl w:val="0"/>
          <w:lang w:val="pt-PT"/>
        </w:rPr>
        <w:t>L</w:t>
      </w:r>
      <w:r>
        <w:rPr>
          <w:rStyle w:val="Ninguno"/>
          <w:rFonts w:ascii="Arial Narrow" w:hAnsi="Arial Narrow" w:hint="default"/>
          <w:b w:val="1"/>
          <w:bCs w:val="1"/>
          <w:sz w:val="22"/>
          <w:szCs w:val="22"/>
          <w:rtl w:val="0"/>
          <w:lang w:val="pt-PT"/>
        </w:rPr>
        <w:t>ó</w:t>
      </w:r>
      <w:r>
        <w:rPr>
          <w:rStyle w:val="Ninguno"/>
          <w:rFonts w:ascii="Arial Narrow" w:hAnsi="Arial Narrow"/>
          <w:b w:val="1"/>
          <w:bCs w:val="1"/>
          <w:sz w:val="22"/>
          <w:szCs w:val="22"/>
          <w:rtl w:val="0"/>
          <w:lang w:val="pt-PT"/>
        </w:rPr>
        <w:t>pez</w:t>
      </w:r>
      <w:r>
        <w:rPr>
          <w:rStyle w:val="Ninguno"/>
          <w:rFonts w:ascii="Arial Narrow" w:hAnsi="Arial Narrow"/>
          <w:b w:val="1"/>
          <w:bCs w:val="1"/>
          <w:sz w:val="22"/>
          <w:szCs w:val="22"/>
          <w:rtl w:val="0"/>
          <w:lang w:val="es-ES_tradnl"/>
        </w:rPr>
        <w:t xml:space="preserve"> / </w:t>
      </w:r>
      <w:r>
        <w:rPr>
          <w:rStyle w:val="Ninguno"/>
          <w:rFonts w:ascii="Arial Narrow" w:hAnsi="Arial Narrow"/>
          <w:sz w:val="22"/>
          <w:szCs w:val="22"/>
          <w:rtl w:val="0"/>
          <w:lang w:val="es-ES_tradnl"/>
        </w:rPr>
        <w:t>Comunicaci</w:t>
      </w:r>
      <w:r>
        <w:rPr>
          <w:rStyle w:val="Ninguno"/>
          <w:rFonts w:ascii="Arial Narrow" w:hAnsi="Arial Narrow" w:hint="default"/>
          <w:sz w:val="22"/>
          <w:szCs w:val="22"/>
          <w:rtl w:val="0"/>
          <w:lang w:val="es-ES_tradnl"/>
        </w:rPr>
        <w:t>ó</w:t>
      </w:r>
      <w:r>
        <w:rPr>
          <w:rStyle w:val="Ninguno"/>
          <w:rFonts w:ascii="Arial Narrow" w:hAnsi="Arial Narrow"/>
          <w:sz w:val="22"/>
          <w:szCs w:val="22"/>
          <w:rtl w:val="0"/>
          <w:lang w:val="es-ES_tradnl"/>
        </w:rPr>
        <w:t>n BCMA Spain / majelopez@bluechipcomunicacion.com</w:t>
      </w:r>
      <w:r>
        <w:rPr>
          <w:rStyle w:val="Ninguno"/>
          <w:rFonts w:ascii="Arial Narrow" w:cs="Arial Narrow" w:hAnsi="Arial Narrow" w:eastAsia="Arial Narrow"/>
          <w:b w:val="1"/>
          <w:bCs w:val="1"/>
          <w:sz w:val="22"/>
          <w:szCs w:val="22"/>
        </w:rPr>
      </w:r>
    </w:p>
    <w:sectPr>
      <w:headerReference w:type="default" r:id="rId4"/>
      <w:footerReference w:type="default" r:id="rId5"/>
      <w:pgSz w:w="11900" w:h="16840" w:orient="portrait"/>
      <w:pgMar w:top="1802" w:right="1134" w:bottom="1134" w:left="1418" w:header="142" w:footer="28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Arial Narrow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jc w:val="right"/>
      <w:rPr>
        <w:rStyle w:val="Ninguno"/>
        <w:outline w:val="0"/>
        <w:color w:val="215868"/>
        <w:u w:color="215868"/>
        <w14:textFill>
          <w14:solidFill>
            <w14:srgbClr w14:val="215868"/>
          </w14:solidFill>
        </w14:textFill>
      </w:rPr>
    </w:pPr>
    <w:r>
      <w:rPr>
        <w:rStyle w:val="Ninguno"/>
        <w:outline w:val="0"/>
        <w:color w:val="215868"/>
        <w:u w:color="215868"/>
        <w:rtl w:val="0"/>
        <w14:textFill>
          <w14:solidFill>
            <w14:srgbClr w14:val="215868"/>
          </w14:solidFill>
        </w14:textFill>
      </w:rPr>
      <w:fldChar w:fldCharType="begin" w:fldLock="0"/>
    </w:r>
    <w:r>
      <w:rPr>
        <w:rStyle w:val="Ninguno"/>
        <w:outline w:val="0"/>
        <w:color w:val="215868"/>
        <w:u w:color="215868"/>
        <w:rtl w:val="0"/>
        <w14:textFill>
          <w14:solidFill>
            <w14:srgbClr w14:val="215868"/>
          </w14:solidFill>
        </w14:textFill>
      </w:rPr>
      <w:instrText xml:space="preserve"> PAGE </w:instrText>
    </w:r>
    <w:r>
      <w:rPr>
        <w:rStyle w:val="Ninguno"/>
        <w:outline w:val="0"/>
        <w:color w:val="215868"/>
        <w:u w:color="215868"/>
        <w:rtl w:val="0"/>
        <w14:textFill>
          <w14:solidFill>
            <w14:srgbClr w14:val="215868"/>
          </w14:solidFill>
        </w14:textFill>
      </w:rPr>
      <w:fldChar w:fldCharType="separate" w:fldLock="0"/>
    </w:r>
    <w:r>
      <w:rPr>
        <w:rStyle w:val="Ninguno"/>
        <w:outline w:val="0"/>
        <w:color w:val="215868"/>
        <w:u w:color="215868"/>
        <w:rtl w:val="0"/>
        <w14:textFill>
          <w14:solidFill>
            <w14:srgbClr w14:val="215868"/>
          </w14:solidFill>
        </w14:textFill>
      </w:rPr>
      <w:fldChar w:fldCharType="end" w:fldLock="0"/>
    </w:r>
  </w:p>
  <w:p>
    <w:pPr>
      <w:pStyle w:val="footer"/>
      <w:jc w:val="center"/>
    </w:pPr>
    <w:r>
      <w:rPr>
        <w:rStyle w:val="Ninguno"/>
        <w:rFonts w:ascii="Arial Narrow" w:hAnsi="Arial Narrow"/>
        <w:b w:val="1"/>
        <w:bCs w:val="1"/>
        <w:outline w:val="0"/>
        <w:color w:val="215868"/>
        <w:sz w:val="16"/>
        <w:szCs w:val="16"/>
        <w:u w:color="215868"/>
        <w:rtl w:val="0"/>
        <w:lang w:val="es-ES_tradnl"/>
        <w14:textFill>
          <w14:solidFill>
            <w14:srgbClr w14:val="215868"/>
          </w14:solidFill>
        </w14:textFill>
      </w:rPr>
      <w:t>BCMA Espa</w:t>
    </w:r>
    <w:r>
      <w:rPr>
        <w:rStyle w:val="Ninguno"/>
        <w:rFonts w:ascii="Arial Narrow" w:hAnsi="Arial Narrow" w:hint="default"/>
        <w:b w:val="1"/>
        <w:bCs w:val="1"/>
        <w:outline w:val="0"/>
        <w:color w:val="215868"/>
        <w:sz w:val="16"/>
        <w:szCs w:val="16"/>
        <w:u w:color="215868"/>
        <w:rtl w:val="0"/>
        <w:lang w:val="es-ES_tradnl"/>
        <w14:textFill>
          <w14:solidFill>
            <w14:srgbClr w14:val="215868"/>
          </w14:solidFill>
        </w14:textFill>
      </w:rPr>
      <w:t>ñ</w:t>
    </w:r>
    <w:r>
      <w:rPr>
        <w:rStyle w:val="Ninguno"/>
        <w:rFonts w:ascii="Arial Narrow" w:hAnsi="Arial Narrow"/>
        <w:b w:val="1"/>
        <w:bCs w:val="1"/>
        <w:outline w:val="0"/>
        <w:color w:val="215868"/>
        <w:sz w:val="16"/>
        <w:szCs w:val="16"/>
        <w:u w:color="215868"/>
        <w:rtl w:val="0"/>
        <w:lang w:val="es-ES_tradnl"/>
        <w14:textFill>
          <w14:solidFill>
            <w14:srgbClr w14:val="215868"/>
          </w14:solidFill>
        </w14:textFill>
      </w:rPr>
      <w:t>a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uerpo"/>
    </w:pPr>
    <w:r>
      <w:rPr>
        <w:outline w:val="0"/>
        <w:color w:val="215868"/>
        <w:sz w:val="40"/>
        <w:szCs w:val="40"/>
        <w:u w:color="215868"/>
        <w14:textFill>
          <w14:solidFill>
            <w14:srgbClr w14:val="215868"/>
          </w14:solidFill>
        </w14:textFill>
      </w:rP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1022350</wp:posOffset>
              </wp:positionH>
              <wp:positionV relativeFrom="page">
                <wp:posOffset>10379709</wp:posOffset>
              </wp:positionV>
              <wp:extent cx="5556251" cy="0"/>
              <wp:effectExtent l="0" t="0" r="0" b="0"/>
              <wp:wrapNone/>
              <wp:docPr id="1073741826" name="officeArt object" descr="Auto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56251" cy="0"/>
                      </a:xfrm>
                      <a:prstGeom prst="line">
                        <a:avLst/>
                      </a:prstGeom>
                      <a:noFill/>
                      <a:ln w="9525" cap="flat">
                        <a:solidFill>
                          <a:srgbClr val="000000"/>
                        </a:solidFill>
                        <a:prstDash val="solid"/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style="visibility:visible;position:absolute;margin-left:80.5pt;margin-top:817.3pt;width:437.5pt;height:0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</w:p>
  <w:p>
    <w:pPr>
      <w:pStyle w:val="Cuerpo"/>
    </w:pPr>
  </w:p>
  <w:p>
    <w:pPr>
      <w:pStyle w:val="Cuerpo"/>
      <w:bidi w:val="0"/>
      <w:ind w:left="0" w:right="0" w:firstLine="0"/>
      <w:jc w:val="right"/>
      <w:rPr>
        <w:rStyle w:val="Ninguno"/>
        <w:b w:val="1"/>
        <w:bCs w:val="1"/>
        <w:outline w:val="0"/>
        <w:color w:val="215868"/>
        <w:sz w:val="32"/>
        <w:szCs w:val="32"/>
        <w:u w:color="215868"/>
        <w:shd w:val="nil" w:color="auto" w:fill="auto"/>
        <w:rtl w:val="0"/>
        <w14:textFill>
          <w14:solidFill>
            <w14:srgbClr w14:val="215868"/>
          </w14:solidFill>
        </w14:textFill>
      </w:rPr>
    </w:pPr>
    <w:r>
      <w:rPr>
        <w:rStyle w:val="Ninguno"/>
        <w:b w:val="1"/>
        <w:bCs w:val="1"/>
        <w:outline w:val="0"/>
        <w:color w:val="215868"/>
        <w:sz w:val="32"/>
        <w:szCs w:val="32"/>
        <w:u w:color="215868"/>
        <w:shd w:val="nil" w:color="auto" w:fill="auto"/>
        <w:rtl w:val="0"/>
        <w:lang w:val="es-ES_tradnl"/>
        <w14:textFill>
          <w14:solidFill>
            <w14:srgbClr w14:val="215868"/>
          </w14:solidFill>
        </w14:textFill>
      </w:rPr>
      <w:t xml:space="preserve">                                     </w:t>
      <w:tab/>
    </w:r>
    <w:r>
      <w:rPr>
        <w:rStyle w:val="Ninguno"/>
        <w:b w:val="1"/>
        <w:bCs w:val="1"/>
        <w:outline w:val="0"/>
        <w:color w:val="215868"/>
        <w:sz w:val="32"/>
        <w:szCs w:val="32"/>
        <w:u w:color="215868"/>
        <w:shd w:val="nil" w:color="auto" w:fill="auto"/>
        <w14:textFill>
          <w14:solidFill>
            <w14:srgbClr w14:val="215868"/>
          </w14:solidFill>
        </w14:textFill>
      </w:rPr>
      <w:drawing xmlns:a="http://schemas.openxmlformats.org/drawingml/2006/main">
        <wp:inline distT="0" distB="0" distL="0" distR="0">
          <wp:extent cx="2219325" cy="1495425"/>
          <wp:effectExtent l="0" t="0" r="0" b="0"/>
          <wp:docPr id="1073741825" name="officeArt object" descr="CONTENT SCOPE for bcm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CONTENT SCOPE for bcma" descr="CONTENT SCOPE for bcma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9325" cy="149542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  <w:b w:val="1"/>
        <w:bCs w:val="1"/>
        <w:outline w:val="0"/>
        <w:color w:val="215868"/>
        <w:sz w:val="32"/>
        <w:szCs w:val="32"/>
        <w:u w:color="215868"/>
        <w:shd w:val="nil" w:color="auto" w:fill="auto"/>
        <w:rtl w:val="0"/>
        <w:lang w:val="es-ES_tradnl"/>
        <w14:textFill>
          <w14:solidFill>
            <w14:srgbClr w14:val="215868"/>
          </w14:solidFill>
        </w14:textFill>
      </w:rPr>
      <w:t xml:space="preserve">           </w:t>
      <w:tab/>
    </w:r>
  </w:p>
  <w:p>
    <w:pPr>
      <w:pStyle w:val="Cuerpo"/>
      <w:jc w:val="center"/>
      <w:rPr>
        <w:rStyle w:val="Ninguno"/>
        <w:b w:val="1"/>
        <w:bCs w:val="1"/>
        <w:outline w:val="0"/>
        <w:color w:val="215868"/>
        <w:sz w:val="18"/>
        <w:szCs w:val="18"/>
        <w:u w:color="215868"/>
        <w:shd w:val="nil" w:color="auto" w:fill="auto"/>
        <w:lang w:val="es-ES_tradnl"/>
        <w14:textFill>
          <w14:solidFill>
            <w14:srgbClr w14:val="215868"/>
          </w14:solidFill>
        </w14:textFill>
      </w:rPr>
    </w:pPr>
  </w:p>
  <w:p>
    <w:pPr>
      <w:pStyle w:val="Cuerpo"/>
      <w:bidi w:val="0"/>
      <w:ind w:left="0" w:right="0" w:firstLine="0"/>
      <w:jc w:val="center"/>
      <w:rPr>
        <w:rStyle w:val="Ninguno"/>
        <w:b w:val="1"/>
        <w:bCs w:val="1"/>
        <w:outline w:val="0"/>
        <w:color w:val="215868"/>
        <w:sz w:val="18"/>
        <w:szCs w:val="18"/>
        <w:u w:color="215868"/>
        <w:shd w:val="nil" w:color="auto" w:fill="auto"/>
        <w:rtl w:val="0"/>
        <w14:textFill>
          <w14:solidFill>
            <w14:srgbClr w14:val="215868"/>
          </w14:solidFill>
        </w14:textFill>
      </w:rPr>
    </w:pPr>
    <w:r>
      <w:rPr>
        <w:rStyle w:val="Ninguno"/>
        <w:b w:val="1"/>
        <w:bCs w:val="1"/>
        <w:outline w:val="0"/>
        <w:color w:val="215868"/>
        <w:sz w:val="18"/>
        <w:szCs w:val="18"/>
        <w:u w:color="215868"/>
        <w:shd w:val="nil" w:color="auto" w:fill="auto"/>
        <w:rtl w:val="0"/>
        <w:lang w:val="es-ES_tradnl"/>
        <w14:textFill>
          <w14:solidFill>
            <w14:srgbClr w14:val="215868"/>
          </w14:solidFill>
        </w14:textFill>
      </w:rPr>
      <w:t xml:space="preserve"> </w:t>
    </w:r>
  </w:p>
  <w:p>
    <w:pPr>
      <w:pStyle w:val="Cuerpo"/>
      <w:jc w:val="both"/>
    </w:pPr>
    <w:r>
      <w:rPr>
        <w:rStyle w:val="Ninguno"/>
        <w:outline w:val="0"/>
        <w:color w:val="215868"/>
        <w:sz w:val="40"/>
        <w:szCs w:val="40"/>
        <w:u w:color="215868"/>
        <w:shd w:val="nil" w:color="auto" w:fill="auto"/>
        <w14:textFill>
          <w14:solidFill>
            <w14:srgbClr w14:val="215868"/>
          </w14:solidFill>
        </w14:textFill>
      </w:rPr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Estilo importado 1"/>
  </w:abstractNum>
  <w:abstractNum w:abstractNumId="1">
    <w:multiLevelType w:val="hybridMultilevel"/>
    <w:styleLink w:val="Estilo importado 1"/>
    <w:lvl w:ilvl="0">
      <w:start w:val="1"/>
      <w:numFmt w:val="bullet"/>
      <w:suff w:val="tab"/>
      <w:lvlText w:val="·"/>
      <w:lvlJc w:val="left"/>
      <w:pPr>
        <w:ind w:left="792" w:hanging="432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ind w:left="14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Ninguno">
    <w:name w:val="Ninguno"/>
    <w:rPr>
      <w:lang w:val="es-ES_tradnl"/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s-ES_tradnl"/>
      <w14:textFill>
        <w14:solidFill>
          <w14:srgbClr w14:val="000000"/>
        </w14:solidFill>
      </w14:textFill>
    </w:rPr>
  </w:style>
  <w:style w:type="numbering" w:styleId="Estilo importado 1">
    <w:name w:val="Estilo importado 1"/>
    <w:pPr>
      <w:numPr>
        <w:numId w:val="1"/>
      </w:numPr>
    </w:pPr>
  </w:style>
  <w:style w:type="paragraph" w:styleId="Normal (Web)">
    <w:name w:val="Normal (Web)"/>
    <w:next w:val="Normal (Web)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s-ES_tradnl"/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